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973878" w14:textId="504FB8A2" w:rsidR="00DE6C24" w:rsidRPr="003104E4" w:rsidRDefault="00DE6C24" w:rsidP="003104E4">
      <w:pPr>
        <w:spacing w:after="160" w:line="276" w:lineRule="auto"/>
        <w:ind w:firstLine="709"/>
        <w:jc w:val="center"/>
        <w:rPr>
          <w:b/>
          <w:sz w:val="28"/>
          <w:szCs w:val="28"/>
        </w:rPr>
      </w:pPr>
      <w:r w:rsidRPr="003104E4">
        <w:rPr>
          <w:b/>
          <w:sz w:val="28"/>
          <w:szCs w:val="28"/>
        </w:rPr>
        <w:t>Оценочные материалы, применяемые при проведении промежуточной аттестации по дисциплине (модулю)</w:t>
      </w:r>
      <w:bookmarkStart w:id="0" w:name="_Hlk158197165"/>
      <w:r w:rsidRPr="003104E4">
        <w:rPr>
          <w:b/>
          <w:color w:val="000000"/>
          <w:spacing w:val="-1"/>
          <w:sz w:val="28"/>
          <w:szCs w:val="28"/>
        </w:rPr>
        <w:t xml:space="preserve"> </w:t>
      </w:r>
      <w:r w:rsidR="003104E4">
        <w:rPr>
          <w:b/>
          <w:color w:val="000000"/>
          <w:spacing w:val="-1"/>
          <w:sz w:val="28"/>
          <w:szCs w:val="28"/>
        </w:rPr>
        <w:br/>
      </w:r>
      <w:r w:rsidRPr="003104E4">
        <w:rPr>
          <w:b/>
          <w:color w:val="000000"/>
          <w:spacing w:val="-1"/>
          <w:sz w:val="28"/>
          <w:szCs w:val="28"/>
        </w:rPr>
        <w:t>«</w:t>
      </w:r>
      <w:r w:rsidR="00352F93" w:rsidRPr="003104E4">
        <w:rPr>
          <w:b/>
          <w:color w:val="000000"/>
          <w:spacing w:val="-1"/>
          <w:sz w:val="28"/>
          <w:szCs w:val="28"/>
        </w:rPr>
        <w:t>Общественное здоровье и здравоохранение</w:t>
      </w:r>
      <w:r w:rsidRPr="003104E4">
        <w:rPr>
          <w:b/>
          <w:sz w:val="28"/>
          <w:szCs w:val="28"/>
        </w:rPr>
        <w:t>»</w:t>
      </w:r>
    </w:p>
    <w:tbl>
      <w:tblPr>
        <w:tblStyle w:val="2"/>
        <w:tblW w:w="5000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56425D" w:rsidRPr="003104E4" w14:paraId="52E39D33" w14:textId="77777777" w:rsidTr="000821B7">
        <w:trPr>
          <w:trHeight w:val="283"/>
          <w:jc w:val="center"/>
        </w:trPr>
        <w:tc>
          <w:tcPr>
            <w:tcW w:w="5000" w:type="pct"/>
            <w:hideMark/>
          </w:tcPr>
          <w:bookmarkEnd w:id="0"/>
          <w:p w14:paraId="615E1E12" w14:textId="77777777" w:rsidR="0056425D" w:rsidRPr="003104E4" w:rsidRDefault="0056425D" w:rsidP="008D737A">
            <w:pPr>
              <w:ind w:firstLine="709"/>
              <w:jc w:val="both"/>
              <w:rPr>
                <w:rFonts w:eastAsiaTheme="minorHAnsi"/>
                <w:bCs/>
                <w:noProof/>
                <w:sz w:val="28"/>
                <w:szCs w:val="28"/>
                <w:lang w:eastAsia="en-US"/>
              </w:rPr>
            </w:pPr>
            <w:r w:rsidRPr="003104E4">
              <w:rPr>
                <w:rFonts w:eastAsiaTheme="minorHAnsi"/>
                <w:bCs/>
                <w:noProof/>
                <w:sz w:val="28"/>
                <w:szCs w:val="28"/>
                <w:lang w:eastAsia="en-US"/>
              </w:rPr>
              <w:t>Оценка качества освоения обучающимися образовательной программы высшего образования по специальности ординатуры включает в себя текущий контроль и промежуточную аттестацию обучающихся. Текущий контроль успеваемости и промежуточная аттестация являются обязательной составляющей образовательного процесса по подготовке ординатора и представляют собой единый непрерывный процесс оценки качества освоения ординаторами образовательной программы. Текущий контроль успеваемости обеспечивает оценивание хода освоения дисциплины, промежуточная аттестация обучающихся - оценивание промежуточных и окончательных результатов обучения по дисциплине. Текущий контроль и промежуточная аттестация проводятся с применением фонда оценочных средств, который является обязательной частью рабочих программ дисциплин и позволяет наиболее эффективно диагностировать формирование необходимых компетенций ординаторов. В качестве формы текущего контроля предлагается тестирование, решение ситуационных задач, контрольных заданий. Форма проведения промежуточной аттестации – зачет в 1 семестре. Зачет проводится в устной форме по вопросам.</w:t>
            </w:r>
          </w:p>
          <w:p w14:paraId="72B48781" w14:textId="77777777" w:rsidR="0056425D" w:rsidRPr="003104E4" w:rsidRDefault="0056425D" w:rsidP="008D737A">
            <w:pPr>
              <w:ind w:right="-108" w:firstLine="618"/>
              <w:jc w:val="both"/>
              <w:rPr>
                <w:rFonts w:eastAsiaTheme="minorHAnsi"/>
                <w:bCs/>
                <w:noProof/>
                <w:sz w:val="28"/>
                <w:szCs w:val="28"/>
                <w:lang w:eastAsia="en-US"/>
              </w:rPr>
            </w:pPr>
          </w:p>
          <w:p w14:paraId="12BF6071" w14:textId="0335C4C7" w:rsidR="003104E4" w:rsidRPr="003104E4" w:rsidRDefault="0056425D" w:rsidP="008D737A">
            <w:pPr>
              <w:ind w:firstLine="709"/>
              <w:rPr>
                <w:rFonts w:eastAsiaTheme="minorHAnsi"/>
                <w:bCs/>
                <w:noProof/>
                <w:sz w:val="28"/>
                <w:szCs w:val="28"/>
                <w:lang w:eastAsia="en-US"/>
              </w:rPr>
            </w:pPr>
            <w:r w:rsidRPr="003104E4">
              <w:rPr>
                <w:rFonts w:eastAsiaTheme="minorHAnsi"/>
                <w:bCs/>
                <w:noProof/>
                <w:sz w:val="28"/>
                <w:szCs w:val="28"/>
                <w:lang w:eastAsia="en-US"/>
              </w:rPr>
              <w:t>Критерии оценки форм т</w:t>
            </w:r>
            <w:r w:rsidR="00E93F7E">
              <w:rPr>
                <w:rFonts w:eastAsiaTheme="minorHAnsi"/>
                <w:bCs/>
                <w:noProof/>
                <w:sz w:val="28"/>
                <w:szCs w:val="28"/>
                <w:lang w:eastAsia="en-US"/>
              </w:rPr>
              <w:t>екущего контроля, т</w:t>
            </w:r>
            <w:bookmarkStart w:id="1" w:name="_GoBack"/>
            <w:bookmarkEnd w:id="1"/>
            <w:r w:rsidRPr="003104E4">
              <w:rPr>
                <w:rFonts w:eastAsiaTheme="minorHAnsi"/>
                <w:bCs/>
                <w:noProof/>
                <w:sz w:val="28"/>
                <w:szCs w:val="28"/>
                <w:lang w:eastAsia="en-US"/>
              </w:rPr>
              <w:t>естовые задания:</w:t>
            </w:r>
          </w:p>
        </w:tc>
      </w:tr>
    </w:tbl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660"/>
        <w:gridCol w:w="6685"/>
      </w:tblGrid>
      <w:tr w:rsidR="0056425D" w:rsidRPr="003104E4" w14:paraId="31FCC86D" w14:textId="77777777" w:rsidTr="003104E4">
        <w:tc>
          <w:tcPr>
            <w:tcW w:w="2660" w:type="dxa"/>
          </w:tcPr>
          <w:p w14:paraId="011298AE" w14:textId="77777777" w:rsidR="0056425D" w:rsidRPr="003104E4" w:rsidRDefault="0056425D" w:rsidP="008D737A">
            <w:pPr>
              <w:rPr>
                <w:sz w:val="28"/>
                <w:szCs w:val="28"/>
              </w:rPr>
            </w:pPr>
            <w:bookmarkStart w:id="2" w:name="_Hlk158628664"/>
            <w:bookmarkStart w:id="3" w:name="_Hlk158754214"/>
            <w:r w:rsidRPr="003104E4">
              <w:rPr>
                <w:sz w:val="28"/>
                <w:szCs w:val="28"/>
              </w:rPr>
              <w:t>Оценка</w:t>
            </w:r>
          </w:p>
        </w:tc>
        <w:tc>
          <w:tcPr>
            <w:tcW w:w="6685" w:type="dxa"/>
          </w:tcPr>
          <w:p w14:paraId="4177F4F2" w14:textId="77777777" w:rsidR="0056425D" w:rsidRPr="003104E4" w:rsidRDefault="0056425D" w:rsidP="008D737A">
            <w:pPr>
              <w:rPr>
                <w:sz w:val="28"/>
                <w:szCs w:val="28"/>
              </w:rPr>
            </w:pPr>
            <w:r w:rsidRPr="003104E4">
              <w:rPr>
                <w:sz w:val="28"/>
                <w:szCs w:val="28"/>
              </w:rPr>
              <w:t>Количество правильных ответов</w:t>
            </w:r>
          </w:p>
        </w:tc>
      </w:tr>
      <w:tr w:rsidR="0056425D" w:rsidRPr="003104E4" w14:paraId="132BF7B1" w14:textId="77777777" w:rsidTr="003104E4">
        <w:tc>
          <w:tcPr>
            <w:tcW w:w="2660" w:type="dxa"/>
          </w:tcPr>
          <w:p w14:paraId="49A1BABD" w14:textId="77777777" w:rsidR="0056425D" w:rsidRPr="003104E4" w:rsidRDefault="0056425D" w:rsidP="008D737A">
            <w:pPr>
              <w:rPr>
                <w:sz w:val="28"/>
                <w:szCs w:val="28"/>
              </w:rPr>
            </w:pPr>
            <w:r w:rsidRPr="003104E4">
              <w:rPr>
                <w:sz w:val="28"/>
                <w:szCs w:val="28"/>
              </w:rPr>
              <w:t>Зачтено</w:t>
            </w:r>
          </w:p>
        </w:tc>
        <w:tc>
          <w:tcPr>
            <w:tcW w:w="6685" w:type="dxa"/>
          </w:tcPr>
          <w:p w14:paraId="5C85C6E4" w14:textId="77777777" w:rsidR="0056425D" w:rsidRPr="003104E4" w:rsidRDefault="0056425D" w:rsidP="008D737A">
            <w:pPr>
              <w:rPr>
                <w:sz w:val="28"/>
                <w:szCs w:val="28"/>
              </w:rPr>
            </w:pPr>
            <w:r w:rsidRPr="003104E4">
              <w:rPr>
                <w:sz w:val="28"/>
                <w:szCs w:val="28"/>
              </w:rPr>
              <w:t>70-100%</w:t>
            </w:r>
          </w:p>
        </w:tc>
      </w:tr>
      <w:tr w:rsidR="0056425D" w:rsidRPr="003104E4" w14:paraId="6F888E86" w14:textId="77777777" w:rsidTr="003104E4">
        <w:tc>
          <w:tcPr>
            <w:tcW w:w="2660" w:type="dxa"/>
          </w:tcPr>
          <w:p w14:paraId="18C9F321" w14:textId="77777777" w:rsidR="0056425D" w:rsidRPr="003104E4" w:rsidRDefault="0056425D" w:rsidP="008D737A">
            <w:pPr>
              <w:rPr>
                <w:sz w:val="28"/>
                <w:szCs w:val="28"/>
              </w:rPr>
            </w:pPr>
            <w:r w:rsidRPr="003104E4">
              <w:rPr>
                <w:sz w:val="28"/>
                <w:szCs w:val="28"/>
              </w:rPr>
              <w:t>Не зачтено</w:t>
            </w:r>
          </w:p>
        </w:tc>
        <w:tc>
          <w:tcPr>
            <w:tcW w:w="6685" w:type="dxa"/>
          </w:tcPr>
          <w:p w14:paraId="16810AD0" w14:textId="77777777" w:rsidR="0056425D" w:rsidRPr="003104E4" w:rsidRDefault="0056425D" w:rsidP="008D737A">
            <w:pPr>
              <w:rPr>
                <w:sz w:val="28"/>
                <w:szCs w:val="28"/>
              </w:rPr>
            </w:pPr>
            <w:r w:rsidRPr="003104E4">
              <w:rPr>
                <w:sz w:val="28"/>
                <w:szCs w:val="28"/>
              </w:rPr>
              <w:t>Менее 70%</w:t>
            </w:r>
          </w:p>
        </w:tc>
      </w:tr>
      <w:bookmarkEnd w:id="2"/>
    </w:tbl>
    <w:p w14:paraId="64D09706" w14:textId="77777777" w:rsidR="0056425D" w:rsidRPr="003104E4" w:rsidRDefault="0056425D" w:rsidP="008D737A">
      <w:pPr>
        <w:rPr>
          <w:sz w:val="28"/>
          <w:szCs w:val="28"/>
        </w:rPr>
      </w:pPr>
    </w:p>
    <w:p w14:paraId="313EB432" w14:textId="77777777" w:rsidR="0056425D" w:rsidRPr="003104E4" w:rsidRDefault="0056425D" w:rsidP="008D737A">
      <w:pPr>
        <w:ind w:firstLine="709"/>
        <w:rPr>
          <w:sz w:val="28"/>
          <w:szCs w:val="28"/>
        </w:rPr>
      </w:pPr>
      <w:r w:rsidRPr="003104E4">
        <w:rPr>
          <w:sz w:val="28"/>
          <w:szCs w:val="28"/>
        </w:rPr>
        <w:t>Ситуационные задачи, контрольные задания: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518"/>
        <w:gridCol w:w="6827"/>
      </w:tblGrid>
      <w:tr w:rsidR="0056425D" w:rsidRPr="003104E4" w14:paraId="0ACA6ED5" w14:textId="77777777" w:rsidTr="003104E4">
        <w:tc>
          <w:tcPr>
            <w:tcW w:w="2518" w:type="dxa"/>
          </w:tcPr>
          <w:p w14:paraId="4D93B509" w14:textId="77777777" w:rsidR="0056425D" w:rsidRPr="003104E4" w:rsidRDefault="0056425D" w:rsidP="008D737A">
            <w:pPr>
              <w:rPr>
                <w:sz w:val="28"/>
                <w:szCs w:val="28"/>
              </w:rPr>
            </w:pPr>
            <w:r w:rsidRPr="003104E4">
              <w:rPr>
                <w:sz w:val="28"/>
                <w:szCs w:val="28"/>
              </w:rPr>
              <w:t>Оценка</w:t>
            </w:r>
          </w:p>
        </w:tc>
        <w:tc>
          <w:tcPr>
            <w:tcW w:w="6827" w:type="dxa"/>
          </w:tcPr>
          <w:p w14:paraId="3694F010" w14:textId="77777777" w:rsidR="0056425D" w:rsidRPr="003104E4" w:rsidRDefault="0056425D" w:rsidP="008D737A">
            <w:pPr>
              <w:rPr>
                <w:sz w:val="28"/>
                <w:szCs w:val="28"/>
              </w:rPr>
            </w:pPr>
            <w:r w:rsidRPr="003104E4">
              <w:rPr>
                <w:sz w:val="28"/>
                <w:szCs w:val="28"/>
              </w:rPr>
              <w:t>Критерии</w:t>
            </w:r>
          </w:p>
        </w:tc>
      </w:tr>
      <w:tr w:rsidR="0056425D" w:rsidRPr="003104E4" w14:paraId="69B96FA1" w14:textId="77777777" w:rsidTr="003104E4">
        <w:tc>
          <w:tcPr>
            <w:tcW w:w="2518" w:type="dxa"/>
          </w:tcPr>
          <w:p w14:paraId="130A8CC4" w14:textId="77777777" w:rsidR="0056425D" w:rsidRPr="003104E4" w:rsidRDefault="0056425D" w:rsidP="008D737A">
            <w:pPr>
              <w:rPr>
                <w:sz w:val="28"/>
                <w:szCs w:val="28"/>
              </w:rPr>
            </w:pPr>
            <w:r w:rsidRPr="003104E4">
              <w:rPr>
                <w:sz w:val="28"/>
                <w:szCs w:val="28"/>
              </w:rPr>
              <w:t>Зачтено</w:t>
            </w:r>
          </w:p>
        </w:tc>
        <w:tc>
          <w:tcPr>
            <w:tcW w:w="6827" w:type="dxa"/>
          </w:tcPr>
          <w:p w14:paraId="16C6F533" w14:textId="77777777" w:rsidR="0056425D" w:rsidRPr="003104E4" w:rsidRDefault="0056425D" w:rsidP="008D737A">
            <w:pPr>
              <w:rPr>
                <w:sz w:val="28"/>
                <w:szCs w:val="28"/>
              </w:rPr>
            </w:pPr>
            <w:r w:rsidRPr="003104E4">
              <w:rPr>
                <w:sz w:val="28"/>
                <w:szCs w:val="28"/>
              </w:rPr>
              <w:t>ординатор обладает теоретическими знаниями, без ошибок выполняет задания либо допускает некоторые неточности (малосущественные ошибки)</w:t>
            </w:r>
          </w:p>
        </w:tc>
      </w:tr>
      <w:tr w:rsidR="0056425D" w:rsidRPr="003104E4" w14:paraId="002E5DDC" w14:textId="77777777" w:rsidTr="003104E4">
        <w:tc>
          <w:tcPr>
            <w:tcW w:w="2518" w:type="dxa"/>
          </w:tcPr>
          <w:p w14:paraId="09FC65FB" w14:textId="77777777" w:rsidR="0056425D" w:rsidRPr="003104E4" w:rsidRDefault="0056425D" w:rsidP="008D737A">
            <w:pPr>
              <w:rPr>
                <w:sz w:val="28"/>
                <w:szCs w:val="28"/>
              </w:rPr>
            </w:pPr>
            <w:r w:rsidRPr="003104E4">
              <w:rPr>
                <w:sz w:val="28"/>
                <w:szCs w:val="28"/>
              </w:rPr>
              <w:t>Не зачтено</w:t>
            </w:r>
          </w:p>
        </w:tc>
        <w:tc>
          <w:tcPr>
            <w:tcW w:w="6827" w:type="dxa"/>
          </w:tcPr>
          <w:p w14:paraId="32E116A4" w14:textId="77777777" w:rsidR="0056425D" w:rsidRPr="003104E4" w:rsidRDefault="0056425D" w:rsidP="008D737A">
            <w:pPr>
              <w:rPr>
                <w:sz w:val="28"/>
                <w:szCs w:val="28"/>
              </w:rPr>
            </w:pPr>
            <w:r w:rsidRPr="003104E4">
              <w:rPr>
                <w:sz w:val="28"/>
                <w:szCs w:val="28"/>
              </w:rPr>
              <w:t>ординатор не обладает достаточным уровнем теоретических знаний, допускает грубые ошибки при выполнении задания</w:t>
            </w:r>
          </w:p>
        </w:tc>
      </w:tr>
      <w:bookmarkEnd w:id="3"/>
    </w:tbl>
    <w:p w14:paraId="0DD370F4" w14:textId="77777777" w:rsidR="0056425D" w:rsidRPr="003104E4" w:rsidRDefault="0056425D" w:rsidP="008D737A">
      <w:pPr>
        <w:jc w:val="center"/>
        <w:rPr>
          <w:sz w:val="28"/>
          <w:szCs w:val="28"/>
        </w:rPr>
      </w:pPr>
    </w:p>
    <w:p w14:paraId="1759A5C3" w14:textId="77777777" w:rsidR="008D737A" w:rsidRDefault="0056425D" w:rsidP="008D737A">
      <w:pPr>
        <w:ind w:right="-108" w:firstLine="618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 w:rsidRPr="003104E4">
        <w:rPr>
          <w:rFonts w:eastAsiaTheme="minorHAnsi"/>
          <w:bCs/>
          <w:noProof/>
          <w:sz w:val="28"/>
          <w:szCs w:val="28"/>
          <w:lang w:eastAsia="en-US"/>
        </w:rPr>
        <w:t>Критерии оценки результатов зачета</w:t>
      </w:r>
      <w:r w:rsidR="008D737A">
        <w:rPr>
          <w:rFonts w:eastAsiaTheme="minorHAnsi"/>
          <w:bCs/>
          <w:noProof/>
          <w:sz w:val="28"/>
          <w:szCs w:val="28"/>
          <w:lang w:eastAsia="en-US"/>
        </w:rPr>
        <w:t>:</w:t>
      </w:r>
      <w:r w:rsidRPr="003104E4">
        <w:rPr>
          <w:rFonts w:eastAsiaTheme="minorHAnsi"/>
          <w:bCs/>
          <w:noProof/>
          <w:sz w:val="28"/>
          <w:szCs w:val="28"/>
          <w:lang w:eastAsia="en-US"/>
        </w:rPr>
        <w:t xml:space="preserve"> </w:t>
      </w:r>
    </w:p>
    <w:p w14:paraId="5083EA20" w14:textId="43F44E72" w:rsidR="008D737A" w:rsidRDefault="0056425D" w:rsidP="008D737A">
      <w:pPr>
        <w:ind w:right="-108" w:firstLine="618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 w:rsidRPr="003104E4">
        <w:rPr>
          <w:rFonts w:eastAsiaTheme="minorHAnsi"/>
          <w:bCs/>
          <w:noProof/>
          <w:sz w:val="28"/>
          <w:szCs w:val="28"/>
          <w:lang w:eastAsia="en-US"/>
        </w:rPr>
        <w:t>«Зачтено» - выставляется обучающемуся, показавшему знания, владеющему основными разделами программы дисциплины, необходимым минимумом знаний и способному применять их по образцу в стандартной ситуации</w:t>
      </w:r>
      <w:r w:rsidR="008D737A">
        <w:rPr>
          <w:rFonts w:eastAsiaTheme="minorHAnsi"/>
          <w:bCs/>
          <w:noProof/>
          <w:sz w:val="28"/>
          <w:szCs w:val="28"/>
          <w:lang w:eastAsia="en-US"/>
        </w:rPr>
        <w:t>;</w:t>
      </w:r>
      <w:r w:rsidRPr="003104E4">
        <w:rPr>
          <w:rFonts w:eastAsiaTheme="minorHAnsi"/>
          <w:bCs/>
          <w:noProof/>
          <w:sz w:val="28"/>
          <w:szCs w:val="28"/>
          <w:lang w:eastAsia="en-US"/>
        </w:rPr>
        <w:t xml:space="preserve"> </w:t>
      </w:r>
    </w:p>
    <w:p w14:paraId="03A104AE" w14:textId="6538D658" w:rsidR="0056425D" w:rsidRPr="003104E4" w:rsidRDefault="0056425D" w:rsidP="008D737A">
      <w:pPr>
        <w:ind w:right="-108" w:firstLine="618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 w:rsidRPr="003104E4">
        <w:rPr>
          <w:rFonts w:eastAsiaTheme="minorHAnsi"/>
          <w:bCs/>
          <w:noProof/>
          <w:sz w:val="28"/>
          <w:szCs w:val="28"/>
          <w:lang w:eastAsia="en-US"/>
        </w:rPr>
        <w:t>«Не зачтено» - выставляется обучающемуся, показавшему поверхностные знания, что не позволяет ему применять приобретенные знания даже по образцу в стандартной ситуации.</w:t>
      </w:r>
    </w:p>
    <w:p w14:paraId="533D465B" w14:textId="77777777" w:rsidR="0056425D" w:rsidRPr="003104E4" w:rsidRDefault="0056425D" w:rsidP="003104E4">
      <w:pPr>
        <w:spacing w:line="276" w:lineRule="auto"/>
        <w:ind w:right="-108" w:firstLine="618"/>
        <w:jc w:val="both"/>
        <w:rPr>
          <w:rFonts w:eastAsiaTheme="minorHAnsi"/>
          <w:bCs/>
          <w:noProof/>
          <w:sz w:val="28"/>
          <w:szCs w:val="28"/>
          <w:lang w:eastAsia="en-US"/>
        </w:rPr>
      </w:pPr>
    </w:p>
    <w:p w14:paraId="70C0F777" w14:textId="0E7245C8" w:rsidR="0056425D" w:rsidRPr="008D737A" w:rsidRDefault="0056425D" w:rsidP="008D737A">
      <w:pPr>
        <w:ind w:firstLine="709"/>
        <w:jc w:val="both"/>
        <w:rPr>
          <w:rFonts w:eastAsiaTheme="minorHAnsi"/>
          <w:b/>
          <w:bCs/>
          <w:noProof/>
          <w:sz w:val="28"/>
          <w:szCs w:val="28"/>
          <w:lang w:eastAsia="en-US"/>
        </w:rPr>
      </w:pPr>
      <w:r w:rsidRPr="008D737A">
        <w:rPr>
          <w:rFonts w:eastAsiaTheme="minorHAnsi"/>
          <w:b/>
          <w:bCs/>
          <w:noProof/>
          <w:sz w:val="28"/>
          <w:szCs w:val="28"/>
          <w:lang w:eastAsia="en-US"/>
        </w:rPr>
        <w:lastRenderedPageBreak/>
        <w:t>Примерные тестовые задания</w:t>
      </w:r>
      <w:r w:rsidR="008D737A">
        <w:rPr>
          <w:rFonts w:eastAsiaTheme="minorHAnsi"/>
          <w:b/>
          <w:bCs/>
          <w:noProof/>
          <w:sz w:val="28"/>
          <w:szCs w:val="28"/>
          <w:lang w:eastAsia="en-US"/>
        </w:rPr>
        <w:t>:</w:t>
      </w:r>
    </w:p>
    <w:p w14:paraId="35E27D8D" w14:textId="35FE8266" w:rsidR="00AA6858" w:rsidRPr="003104E4" w:rsidRDefault="0056425D" w:rsidP="008D737A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 w:rsidRPr="003104E4">
        <w:rPr>
          <w:rFonts w:eastAsiaTheme="minorHAnsi"/>
          <w:bCs/>
          <w:noProof/>
          <w:sz w:val="28"/>
          <w:szCs w:val="28"/>
          <w:lang w:eastAsia="en-US"/>
        </w:rPr>
        <w:t xml:space="preserve">1. </w:t>
      </w:r>
      <w:r w:rsidR="00AA6858" w:rsidRPr="003104E4">
        <w:rPr>
          <w:rFonts w:eastAsiaTheme="minorHAnsi"/>
          <w:bCs/>
          <w:noProof/>
          <w:sz w:val="28"/>
          <w:szCs w:val="28"/>
          <w:lang w:eastAsia="en-US"/>
        </w:rPr>
        <w:t>При появлении нового метода лечения, удлиняющего жизнь, но не приводящего к полному выздоровлению</w:t>
      </w:r>
      <w:r w:rsidR="008D737A">
        <w:rPr>
          <w:rFonts w:eastAsiaTheme="minorHAnsi"/>
          <w:bCs/>
          <w:noProof/>
          <w:sz w:val="28"/>
          <w:szCs w:val="28"/>
          <w:lang w:eastAsia="en-US"/>
        </w:rPr>
        <w:t>:</w:t>
      </w:r>
    </w:p>
    <w:p w14:paraId="4CF764A9" w14:textId="7FDD46B6" w:rsidR="00AA6858" w:rsidRPr="003104E4" w:rsidRDefault="00AA6858" w:rsidP="008D737A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 w:rsidRPr="003104E4">
        <w:rPr>
          <w:rFonts w:eastAsiaTheme="minorHAnsi"/>
          <w:bCs/>
          <w:noProof/>
          <w:sz w:val="28"/>
          <w:szCs w:val="28"/>
          <w:lang w:eastAsia="en-US"/>
        </w:rPr>
        <w:t>1)снижение первичной заболеваемости</w:t>
      </w:r>
      <w:r w:rsidR="008D737A">
        <w:rPr>
          <w:rFonts w:eastAsiaTheme="minorHAnsi"/>
          <w:bCs/>
          <w:noProof/>
          <w:sz w:val="28"/>
          <w:szCs w:val="28"/>
          <w:lang w:eastAsia="en-US"/>
        </w:rPr>
        <w:t>;</w:t>
      </w:r>
      <w:r w:rsidRPr="003104E4">
        <w:rPr>
          <w:rFonts w:eastAsiaTheme="minorHAnsi"/>
          <w:bCs/>
          <w:noProof/>
          <w:sz w:val="28"/>
          <w:szCs w:val="28"/>
          <w:lang w:eastAsia="en-US"/>
        </w:rPr>
        <w:t xml:space="preserve"> </w:t>
      </w:r>
    </w:p>
    <w:p w14:paraId="49DD8A73" w14:textId="66EEB524" w:rsidR="00AA6858" w:rsidRPr="003104E4" w:rsidRDefault="00AA6858" w:rsidP="008D737A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 w:rsidRPr="003104E4">
        <w:rPr>
          <w:rFonts w:eastAsiaTheme="minorHAnsi"/>
          <w:bCs/>
          <w:noProof/>
          <w:sz w:val="28"/>
          <w:szCs w:val="28"/>
          <w:lang w:eastAsia="en-US"/>
        </w:rPr>
        <w:t>2) повышение распространенности заболеваемости</w:t>
      </w:r>
      <w:r w:rsidR="008D737A">
        <w:rPr>
          <w:rFonts w:eastAsiaTheme="minorHAnsi"/>
          <w:bCs/>
          <w:noProof/>
          <w:sz w:val="28"/>
          <w:szCs w:val="28"/>
          <w:lang w:eastAsia="en-US"/>
        </w:rPr>
        <w:t>;</w:t>
      </w:r>
      <w:r w:rsidRPr="003104E4">
        <w:rPr>
          <w:rFonts w:eastAsiaTheme="minorHAnsi"/>
          <w:bCs/>
          <w:noProof/>
          <w:sz w:val="28"/>
          <w:szCs w:val="28"/>
          <w:lang w:eastAsia="en-US"/>
        </w:rPr>
        <w:t xml:space="preserve"> </w:t>
      </w:r>
    </w:p>
    <w:p w14:paraId="53153C90" w14:textId="6EA81E30" w:rsidR="00AA6858" w:rsidRPr="003104E4" w:rsidRDefault="00AA6858" w:rsidP="008D737A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 w:rsidRPr="003104E4">
        <w:rPr>
          <w:rFonts w:eastAsiaTheme="minorHAnsi"/>
          <w:bCs/>
          <w:noProof/>
          <w:sz w:val="28"/>
          <w:szCs w:val="28"/>
          <w:lang w:eastAsia="en-US"/>
        </w:rPr>
        <w:t>3)снижение распространенности заболеваемости</w:t>
      </w:r>
      <w:r w:rsidR="008D737A">
        <w:rPr>
          <w:rFonts w:eastAsiaTheme="minorHAnsi"/>
          <w:bCs/>
          <w:noProof/>
          <w:sz w:val="28"/>
          <w:szCs w:val="28"/>
          <w:lang w:eastAsia="en-US"/>
        </w:rPr>
        <w:t>;</w:t>
      </w:r>
      <w:r w:rsidRPr="003104E4">
        <w:rPr>
          <w:rFonts w:eastAsiaTheme="minorHAnsi"/>
          <w:bCs/>
          <w:noProof/>
          <w:sz w:val="28"/>
          <w:szCs w:val="28"/>
          <w:lang w:eastAsia="en-US"/>
        </w:rPr>
        <w:t xml:space="preserve"> </w:t>
      </w:r>
    </w:p>
    <w:p w14:paraId="70C13188" w14:textId="429AF7CC" w:rsidR="00AA6858" w:rsidRPr="003104E4" w:rsidRDefault="00AA6858" w:rsidP="008D737A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 w:rsidRPr="003104E4">
        <w:rPr>
          <w:rFonts w:eastAsiaTheme="minorHAnsi"/>
          <w:bCs/>
          <w:noProof/>
          <w:sz w:val="28"/>
          <w:szCs w:val="28"/>
          <w:lang w:eastAsia="en-US"/>
        </w:rPr>
        <w:t>4) повышение первичной заболеваемости</w:t>
      </w:r>
      <w:r w:rsidR="008D737A">
        <w:rPr>
          <w:rFonts w:eastAsiaTheme="minorHAnsi"/>
          <w:bCs/>
          <w:noProof/>
          <w:sz w:val="28"/>
          <w:szCs w:val="28"/>
          <w:lang w:eastAsia="en-US"/>
        </w:rPr>
        <w:t>.</w:t>
      </w:r>
    </w:p>
    <w:p w14:paraId="3E962AB6" w14:textId="77777777" w:rsidR="0056425D" w:rsidRPr="003104E4" w:rsidRDefault="0056425D" w:rsidP="008D737A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</w:p>
    <w:p w14:paraId="21F16F25" w14:textId="77777777" w:rsidR="003605BC" w:rsidRPr="003104E4" w:rsidRDefault="0056425D" w:rsidP="008D737A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 w:rsidRPr="003104E4">
        <w:rPr>
          <w:rFonts w:eastAsiaTheme="minorHAnsi"/>
          <w:bCs/>
          <w:noProof/>
          <w:sz w:val="28"/>
          <w:szCs w:val="28"/>
          <w:lang w:eastAsia="en-US"/>
        </w:rPr>
        <w:t xml:space="preserve">2. </w:t>
      </w:r>
      <w:r w:rsidR="003605BC" w:rsidRPr="003104E4">
        <w:rPr>
          <w:rFonts w:eastAsiaTheme="minorHAnsi"/>
          <w:bCs/>
          <w:noProof/>
          <w:sz w:val="28"/>
          <w:szCs w:val="28"/>
          <w:lang w:eastAsia="en-US"/>
        </w:rPr>
        <w:t>Общественное здоровье – это:</w:t>
      </w:r>
    </w:p>
    <w:p w14:paraId="4641AEEA" w14:textId="4E21175D" w:rsidR="003605BC" w:rsidRPr="003104E4" w:rsidRDefault="003605BC" w:rsidP="008D737A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 w:rsidRPr="003104E4">
        <w:rPr>
          <w:rFonts w:eastAsiaTheme="minorHAnsi"/>
          <w:bCs/>
          <w:noProof/>
          <w:sz w:val="28"/>
          <w:szCs w:val="28"/>
          <w:lang w:eastAsia="en-US"/>
        </w:rPr>
        <w:t>1) наука о закономерностях здоровья</w:t>
      </w:r>
      <w:r w:rsidR="008D737A">
        <w:rPr>
          <w:rFonts w:eastAsiaTheme="minorHAnsi"/>
          <w:bCs/>
          <w:noProof/>
          <w:sz w:val="28"/>
          <w:szCs w:val="28"/>
          <w:lang w:eastAsia="en-US"/>
        </w:rPr>
        <w:t>;</w:t>
      </w:r>
      <w:r w:rsidRPr="003104E4">
        <w:rPr>
          <w:rFonts w:eastAsiaTheme="minorHAnsi"/>
          <w:bCs/>
          <w:noProof/>
          <w:sz w:val="28"/>
          <w:szCs w:val="28"/>
          <w:lang w:eastAsia="en-US"/>
        </w:rPr>
        <w:t xml:space="preserve"> </w:t>
      </w:r>
    </w:p>
    <w:p w14:paraId="60E023FE" w14:textId="668A24D9" w:rsidR="003605BC" w:rsidRPr="003104E4" w:rsidRDefault="003605BC" w:rsidP="008D737A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 w:rsidRPr="003104E4">
        <w:rPr>
          <w:rFonts w:eastAsiaTheme="minorHAnsi"/>
          <w:bCs/>
          <w:noProof/>
          <w:sz w:val="28"/>
          <w:szCs w:val="28"/>
          <w:lang w:eastAsia="en-US"/>
        </w:rPr>
        <w:t>2)</w:t>
      </w:r>
      <w:r w:rsidR="00405B06" w:rsidRPr="003104E4">
        <w:rPr>
          <w:rFonts w:eastAsiaTheme="minorHAnsi"/>
          <w:bCs/>
          <w:noProof/>
          <w:sz w:val="28"/>
          <w:szCs w:val="28"/>
          <w:lang w:eastAsia="en-US"/>
        </w:rPr>
        <w:t xml:space="preserve"> </w:t>
      </w:r>
      <w:r w:rsidRPr="003104E4">
        <w:rPr>
          <w:rFonts w:eastAsiaTheme="minorHAnsi"/>
          <w:bCs/>
          <w:noProof/>
          <w:sz w:val="28"/>
          <w:szCs w:val="28"/>
          <w:lang w:eastAsia="en-US"/>
        </w:rPr>
        <w:t>система лечебно-профилактических мероприятий по охране здоровья</w:t>
      </w:r>
      <w:r w:rsidR="008D737A">
        <w:rPr>
          <w:rFonts w:eastAsiaTheme="minorHAnsi"/>
          <w:bCs/>
          <w:noProof/>
          <w:sz w:val="28"/>
          <w:szCs w:val="28"/>
          <w:lang w:eastAsia="en-US"/>
        </w:rPr>
        <w:t>;</w:t>
      </w:r>
      <w:r w:rsidRPr="003104E4">
        <w:rPr>
          <w:rFonts w:eastAsiaTheme="minorHAnsi"/>
          <w:bCs/>
          <w:noProof/>
          <w:sz w:val="28"/>
          <w:szCs w:val="28"/>
          <w:lang w:eastAsia="en-US"/>
        </w:rPr>
        <w:t xml:space="preserve"> </w:t>
      </w:r>
    </w:p>
    <w:p w14:paraId="11D1B113" w14:textId="5CB47F68" w:rsidR="003605BC" w:rsidRPr="003104E4" w:rsidRDefault="003605BC" w:rsidP="008D737A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 w:rsidRPr="003104E4">
        <w:rPr>
          <w:rFonts w:eastAsiaTheme="minorHAnsi"/>
          <w:bCs/>
          <w:noProof/>
          <w:sz w:val="28"/>
          <w:szCs w:val="28"/>
          <w:lang w:eastAsia="en-US"/>
        </w:rPr>
        <w:t>3)</w:t>
      </w:r>
      <w:r w:rsidR="00405B06" w:rsidRPr="003104E4">
        <w:rPr>
          <w:rFonts w:eastAsiaTheme="minorHAnsi"/>
          <w:bCs/>
          <w:noProof/>
          <w:sz w:val="28"/>
          <w:szCs w:val="28"/>
          <w:lang w:eastAsia="en-US"/>
        </w:rPr>
        <w:t xml:space="preserve"> </w:t>
      </w:r>
      <w:r w:rsidRPr="003104E4">
        <w:rPr>
          <w:rFonts w:eastAsiaTheme="minorHAnsi"/>
          <w:bCs/>
          <w:noProof/>
          <w:sz w:val="28"/>
          <w:szCs w:val="28"/>
          <w:lang w:eastAsia="en-US"/>
        </w:rPr>
        <w:t>наука о социальных проблемах медицины система социально-экономических мероприятий по охране здоровья</w:t>
      </w:r>
      <w:r w:rsidR="008D737A">
        <w:rPr>
          <w:rFonts w:eastAsiaTheme="minorHAnsi"/>
          <w:bCs/>
          <w:noProof/>
          <w:sz w:val="28"/>
          <w:szCs w:val="28"/>
          <w:lang w:eastAsia="en-US"/>
        </w:rPr>
        <w:t>;</w:t>
      </w:r>
      <w:r w:rsidRPr="003104E4">
        <w:rPr>
          <w:rFonts w:eastAsiaTheme="minorHAnsi"/>
          <w:bCs/>
          <w:noProof/>
          <w:sz w:val="28"/>
          <w:szCs w:val="28"/>
          <w:lang w:eastAsia="en-US"/>
        </w:rPr>
        <w:t xml:space="preserve"> </w:t>
      </w:r>
    </w:p>
    <w:p w14:paraId="3482EBA9" w14:textId="77777777" w:rsidR="0056425D" w:rsidRPr="003104E4" w:rsidRDefault="003605BC" w:rsidP="008D737A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 w:rsidRPr="003104E4">
        <w:rPr>
          <w:rFonts w:eastAsiaTheme="minorHAnsi"/>
          <w:bCs/>
          <w:noProof/>
          <w:sz w:val="28"/>
          <w:szCs w:val="28"/>
          <w:lang w:eastAsia="en-US"/>
        </w:rPr>
        <w:t>4)наука о социологии здоровья</w:t>
      </w:r>
      <w:r w:rsidR="0056425D" w:rsidRPr="003104E4">
        <w:rPr>
          <w:rFonts w:eastAsiaTheme="minorHAnsi"/>
          <w:bCs/>
          <w:noProof/>
          <w:sz w:val="28"/>
          <w:szCs w:val="28"/>
          <w:lang w:eastAsia="en-US"/>
        </w:rPr>
        <w:t>.</w:t>
      </w:r>
    </w:p>
    <w:p w14:paraId="1D97905B" w14:textId="77777777" w:rsidR="0056425D" w:rsidRPr="003104E4" w:rsidRDefault="0056425D" w:rsidP="008D737A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</w:p>
    <w:p w14:paraId="5A89C45B" w14:textId="77777777" w:rsidR="00405B06" w:rsidRPr="003104E4" w:rsidRDefault="0056425D" w:rsidP="008D737A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 w:rsidRPr="003104E4">
        <w:rPr>
          <w:rFonts w:eastAsiaTheme="minorHAnsi"/>
          <w:bCs/>
          <w:noProof/>
          <w:sz w:val="28"/>
          <w:szCs w:val="28"/>
          <w:lang w:eastAsia="en-US"/>
        </w:rPr>
        <w:t xml:space="preserve">3. </w:t>
      </w:r>
      <w:r w:rsidR="00405B06" w:rsidRPr="003104E4">
        <w:rPr>
          <w:rFonts w:eastAsiaTheme="minorHAnsi"/>
          <w:bCs/>
          <w:noProof/>
          <w:sz w:val="28"/>
          <w:szCs w:val="28"/>
          <w:lang w:eastAsia="en-US"/>
        </w:rPr>
        <w:t>Основными задачами общественного здоровья и здравоохранения являются:</w:t>
      </w:r>
    </w:p>
    <w:p w14:paraId="723EB3F8" w14:textId="63BB1B6E" w:rsidR="00405B06" w:rsidRPr="003104E4" w:rsidRDefault="00405B06" w:rsidP="008D737A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 w:rsidRPr="003104E4">
        <w:rPr>
          <w:rFonts w:eastAsiaTheme="minorHAnsi"/>
          <w:bCs/>
          <w:noProof/>
          <w:sz w:val="28"/>
          <w:szCs w:val="28"/>
          <w:lang w:eastAsia="en-US"/>
        </w:rPr>
        <w:t>1) разработка мероприятий по сохранению</w:t>
      </w:r>
      <w:r w:rsidR="008D737A">
        <w:rPr>
          <w:rFonts w:eastAsiaTheme="minorHAnsi"/>
          <w:bCs/>
          <w:noProof/>
          <w:sz w:val="28"/>
          <w:szCs w:val="28"/>
          <w:lang w:eastAsia="en-US"/>
        </w:rPr>
        <w:t xml:space="preserve"> и улучшению здоровья населения;</w:t>
      </w:r>
    </w:p>
    <w:p w14:paraId="6A8B13EC" w14:textId="124E6916" w:rsidR="002A2EE0" w:rsidRPr="003104E4" w:rsidRDefault="00405B06" w:rsidP="008D737A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 w:rsidRPr="003104E4">
        <w:rPr>
          <w:rFonts w:eastAsiaTheme="minorHAnsi"/>
          <w:bCs/>
          <w:noProof/>
          <w:sz w:val="28"/>
          <w:szCs w:val="28"/>
          <w:lang w:eastAsia="en-US"/>
        </w:rPr>
        <w:t>2) изучение факторов социальной среды, неблагоприятно</w:t>
      </w:r>
      <w:r w:rsidR="008D737A">
        <w:rPr>
          <w:rFonts w:eastAsiaTheme="minorHAnsi"/>
          <w:bCs/>
          <w:noProof/>
          <w:sz w:val="28"/>
          <w:szCs w:val="28"/>
          <w:lang w:eastAsia="en-US"/>
        </w:rPr>
        <w:t xml:space="preserve"> влияющих на здоровье населения;</w:t>
      </w:r>
    </w:p>
    <w:p w14:paraId="7488350D" w14:textId="65221ED9" w:rsidR="0056425D" w:rsidRPr="003104E4" w:rsidRDefault="002A2EE0" w:rsidP="008D737A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 w:rsidRPr="003104E4">
        <w:rPr>
          <w:rFonts w:eastAsiaTheme="minorHAnsi"/>
          <w:bCs/>
          <w:noProof/>
          <w:sz w:val="28"/>
          <w:szCs w:val="28"/>
          <w:lang w:eastAsia="en-US"/>
        </w:rPr>
        <w:t>3)</w:t>
      </w:r>
      <w:r w:rsidR="00405B06" w:rsidRPr="003104E4">
        <w:rPr>
          <w:rFonts w:eastAsiaTheme="minorHAnsi"/>
          <w:bCs/>
          <w:noProof/>
          <w:sz w:val="28"/>
          <w:szCs w:val="28"/>
          <w:lang w:eastAsia="en-US"/>
        </w:rPr>
        <w:t>изучение факторов социальной среды, оказывающих оздоравливающее влияние на здоровье населения</w:t>
      </w:r>
      <w:r w:rsidR="008D737A">
        <w:rPr>
          <w:rFonts w:eastAsiaTheme="minorHAnsi"/>
          <w:bCs/>
          <w:noProof/>
          <w:sz w:val="28"/>
          <w:szCs w:val="28"/>
          <w:lang w:eastAsia="en-US"/>
        </w:rPr>
        <w:t>.</w:t>
      </w:r>
      <w:r w:rsidR="00405B06" w:rsidRPr="003104E4">
        <w:rPr>
          <w:rFonts w:eastAsiaTheme="minorHAnsi"/>
          <w:bCs/>
          <w:noProof/>
          <w:sz w:val="28"/>
          <w:szCs w:val="28"/>
          <w:lang w:eastAsia="en-US"/>
        </w:rPr>
        <w:t xml:space="preserve"> </w:t>
      </w:r>
      <w:r w:rsidR="0056425D" w:rsidRPr="003104E4">
        <w:rPr>
          <w:rFonts w:eastAsiaTheme="minorHAnsi"/>
          <w:bCs/>
          <w:noProof/>
          <w:sz w:val="28"/>
          <w:szCs w:val="28"/>
          <w:lang w:eastAsia="en-US"/>
        </w:rPr>
        <w:cr/>
      </w:r>
    </w:p>
    <w:p w14:paraId="28681847" w14:textId="33E232BD" w:rsidR="003C1CC3" w:rsidRPr="003104E4" w:rsidRDefault="008D737A" w:rsidP="008D737A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>
        <w:rPr>
          <w:rFonts w:eastAsiaTheme="minorHAnsi"/>
          <w:bCs/>
          <w:noProof/>
          <w:sz w:val="28"/>
          <w:szCs w:val="28"/>
          <w:lang w:eastAsia="en-US"/>
        </w:rPr>
        <w:t>4. </w:t>
      </w:r>
      <w:r w:rsidR="003C1CC3" w:rsidRPr="003104E4">
        <w:rPr>
          <w:rFonts w:eastAsiaTheme="minorHAnsi"/>
          <w:bCs/>
          <w:noProof/>
          <w:sz w:val="28"/>
          <w:szCs w:val="28"/>
          <w:lang w:eastAsia="en-US"/>
        </w:rPr>
        <w:t>Основными группами показателей общественного здоровья являются:</w:t>
      </w:r>
    </w:p>
    <w:p w14:paraId="3C782CA4" w14:textId="4D0DCC61" w:rsidR="003C1CC3" w:rsidRPr="003104E4" w:rsidRDefault="003C1CC3" w:rsidP="008D737A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 w:rsidRPr="003104E4">
        <w:rPr>
          <w:rFonts w:eastAsiaTheme="minorHAnsi"/>
          <w:bCs/>
          <w:noProof/>
          <w:sz w:val="28"/>
          <w:szCs w:val="28"/>
          <w:lang w:eastAsia="en-US"/>
        </w:rPr>
        <w:t>1) показатели заболеваемости показатели инвалидности</w:t>
      </w:r>
      <w:r w:rsidR="008D737A">
        <w:rPr>
          <w:rFonts w:eastAsiaTheme="minorHAnsi"/>
          <w:bCs/>
          <w:noProof/>
          <w:sz w:val="28"/>
          <w:szCs w:val="28"/>
          <w:lang w:eastAsia="en-US"/>
        </w:rPr>
        <w:t>;</w:t>
      </w:r>
      <w:r w:rsidRPr="003104E4">
        <w:rPr>
          <w:rFonts w:eastAsiaTheme="minorHAnsi"/>
          <w:bCs/>
          <w:noProof/>
          <w:sz w:val="28"/>
          <w:szCs w:val="28"/>
          <w:lang w:eastAsia="en-US"/>
        </w:rPr>
        <w:t xml:space="preserve"> </w:t>
      </w:r>
    </w:p>
    <w:p w14:paraId="6955690A" w14:textId="77347B9C" w:rsidR="003C1CC3" w:rsidRPr="003104E4" w:rsidRDefault="003C1CC3" w:rsidP="008D737A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 w:rsidRPr="003104E4">
        <w:rPr>
          <w:rFonts w:eastAsiaTheme="minorHAnsi"/>
          <w:bCs/>
          <w:noProof/>
          <w:sz w:val="28"/>
          <w:szCs w:val="28"/>
          <w:lang w:eastAsia="en-US"/>
        </w:rPr>
        <w:t xml:space="preserve">2) </w:t>
      </w:r>
      <w:r w:rsidR="008D737A">
        <w:rPr>
          <w:rFonts w:eastAsiaTheme="minorHAnsi"/>
          <w:bCs/>
          <w:noProof/>
          <w:sz w:val="28"/>
          <w:szCs w:val="28"/>
          <w:lang w:eastAsia="en-US"/>
        </w:rPr>
        <w:t>показатели физического развития;</w:t>
      </w:r>
    </w:p>
    <w:p w14:paraId="0CABA031" w14:textId="33771499" w:rsidR="003C1CC3" w:rsidRPr="003104E4" w:rsidRDefault="003C1CC3" w:rsidP="008D737A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 w:rsidRPr="003104E4">
        <w:rPr>
          <w:rFonts w:eastAsiaTheme="minorHAnsi"/>
          <w:bCs/>
          <w:noProof/>
          <w:sz w:val="28"/>
          <w:szCs w:val="28"/>
          <w:lang w:eastAsia="en-US"/>
        </w:rPr>
        <w:t>3)демографические показатели летальность</w:t>
      </w:r>
      <w:r w:rsidR="008D737A">
        <w:rPr>
          <w:rFonts w:eastAsiaTheme="minorHAnsi"/>
          <w:bCs/>
          <w:noProof/>
          <w:sz w:val="28"/>
          <w:szCs w:val="28"/>
          <w:lang w:eastAsia="en-US"/>
        </w:rPr>
        <w:t>.</w:t>
      </w:r>
    </w:p>
    <w:p w14:paraId="2F2D3F6F" w14:textId="77777777" w:rsidR="003C1CC3" w:rsidRPr="003104E4" w:rsidRDefault="003C1CC3" w:rsidP="008D737A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</w:p>
    <w:p w14:paraId="75E751AC" w14:textId="77777777" w:rsidR="00A37285" w:rsidRPr="003104E4" w:rsidRDefault="00A37285" w:rsidP="008D737A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 w:rsidRPr="003104E4">
        <w:rPr>
          <w:rFonts w:eastAsiaTheme="minorHAnsi"/>
          <w:bCs/>
          <w:noProof/>
          <w:sz w:val="28"/>
          <w:szCs w:val="28"/>
          <w:lang w:eastAsia="en-US"/>
        </w:rPr>
        <w:t>5. Снижению смертности от сердечно-сосудистых заболеваний способствует:</w:t>
      </w:r>
    </w:p>
    <w:p w14:paraId="46353735" w14:textId="1DDC1BAF" w:rsidR="00A37285" w:rsidRPr="003104E4" w:rsidRDefault="008D737A" w:rsidP="008D737A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>
        <w:rPr>
          <w:rFonts w:eastAsiaTheme="minorHAnsi"/>
          <w:bCs/>
          <w:noProof/>
          <w:sz w:val="28"/>
          <w:szCs w:val="28"/>
          <w:lang w:eastAsia="en-US"/>
        </w:rPr>
        <w:t>1) сокращение курения;</w:t>
      </w:r>
    </w:p>
    <w:p w14:paraId="0293D2AF" w14:textId="201EC4F8" w:rsidR="00A37285" w:rsidRPr="003104E4" w:rsidRDefault="00A37285" w:rsidP="008D737A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 w:rsidRPr="003104E4">
        <w:rPr>
          <w:rFonts w:eastAsiaTheme="minorHAnsi"/>
          <w:bCs/>
          <w:noProof/>
          <w:sz w:val="28"/>
          <w:szCs w:val="28"/>
          <w:lang w:eastAsia="en-US"/>
        </w:rPr>
        <w:t>2) рациональное, сбалансированное питание</w:t>
      </w:r>
      <w:r w:rsidR="008D737A">
        <w:rPr>
          <w:rFonts w:eastAsiaTheme="minorHAnsi"/>
          <w:bCs/>
          <w:noProof/>
          <w:sz w:val="28"/>
          <w:szCs w:val="28"/>
          <w:lang w:eastAsia="en-US"/>
        </w:rPr>
        <w:t>;</w:t>
      </w:r>
      <w:r w:rsidRPr="003104E4">
        <w:rPr>
          <w:rFonts w:eastAsiaTheme="minorHAnsi"/>
          <w:bCs/>
          <w:noProof/>
          <w:sz w:val="28"/>
          <w:szCs w:val="28"/>
          <w:lang w:eastAsia="en-US"/>
        </w:rPr>
        <w:t xml:space="preserve"> </w:t>
      </w:r>
    </w:p>
    <w:p w14:paraId="7C0642A9" w14:textId="57772C81" w:rsidR="00A37285" w:rsidRPr="003104E4" w:rsidRDefault="00A37285" w:rsidP="008D737A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 w:rsidRPr="003104E4">
        <w:rPr>
          <w:rFonts w:eastAsiaTheme="minorHAnsi"/>
          <w:bCs/>
          <w:noProof/>
          <w:sz w:val="28"/>
          <w:szCs w:val="28"/>
          <w:lang w:eastAsia="en-US"/>
        </w:rPr>
        <w:t>3) ограничение алкогольных напитков</w:t>
      </w:r>
      <w:r w:rsidR="008D737A">
        <w:rPr>
          <w:rFonts w:eastAsiaTheme="minorHAnsi"/>
          <w:bCs/>
          <w:noProof/>
          <w:sz w:val="28"/>
          <w:szCs w:val="28"/>
          <w:lang w:eastAsia="en-US"/>
        </w:rPr>
        <w:t>;</w:t>
      </w:r>
      <w:r w:rsidRPr="003104E4">
        <w:rPr>
          <w:rFonts w:eastAsiaTheme="minorHAnsi"/>
          <w:bCs/>
          <w:noProof/>
          <w:sz w:val="28"/>
          <w:szCs w:val="28"/>
          <w:lang w:eastAsia="en-US"/>
        </w:rPr>
        <w:t xml:space="preserve"> </w:t>
      </w:r>
    </w:p>
    <w:p w14:paraId="17384B5B" w14:textId="11F34139" w:rsidR="00A37285" w:rsidRPr="003104E4" w:rsidRDefault="00A37285" w:rsidP="008D737A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 w:rsidRPr="003104E4">
        <w:rPr>
          <w:rFonts w:eastAsiaTheme="minorHAnsi"/>
          <w:bCs/>
          <w:noProof/>
          <w:sz w:val="28"/>
          <w:szCs w:val="28"/>
          <w:lang w:eastAsia="en-US"/>
        </w:rPr>
        <w:t>4) регулирование артериального давления</w:t>
      </w:r>
      <w:r w:rsidR="008D737A">
        <w:rPr>
          <w:rFonts w:eastAsiaTheme="minorHAnsi"/>
          <w:bCs/>
          <w:noProof/>
          <w:sz w:val="28"/>
          <w:szCs w:val="28"/>
          <w:lang w:eastAsia="en-US"/>
        </w:rPr>
        <w:t>;</w:t>
      </w:r>
      <w:r w:rsidRPr="003104E4">
        <w:rPr>
          <w:rFonts w:eastAsiaTheme="minorHAnsi"/>
          <w:bCs/>
          <w:noProof/>
          <w:sz w:val="28"/>
          <w:szCs w:val="28"/>
          <w:lang w:eastAsia="en-US"/>
        </w:rPr>
        <w:t xml:space="preserve"> </w:t>
      </w:r>
    </w:p>
    <w:p w14:paraId="65AF9322" w14:textId="3C19D62A" w:rsidR="003C1CC3" w:rsidRPr="003104E4" w:rsidRDefault="00A37285" w:rsidP="008D737A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 w:rsidRPr="003104E4">
        <w:rPr>
          <w:rFonts w:eastAsiaTheme="minorHAnsi"/>
          <w:bCs/>
          <w:noProof/>
          <w:sz w:val="28"/>
          <w:szCs w:val="28"/>
          <w:lang w:eastAsia="en-US"/>
        </w:rPr>
        <w:t>5) поддержание нормальной массы тела</w:t>
      </w:r>
      <w:r w:rsidR="008D737A">
        <w:rPr>
          <w:rFonts w:eastAsiaTheme="minorHAnsi"/>
          <w:bCs/>
          <w:noProof/>
          <w:sz w:val="28"/>
          <w:szCs w:val="28"/>
          <w:lang w:eastAsia="en-US"/>
        </w:rPr>
        <w:t>.</w:t>
      </w:r>
    </w:p>
    <w:p w14:paraId="1BAC7E95" w14:textId="77777777" w:rsidR="004E7255" w:rsidRPr="003104E4" w:rsidRDefault="004E7255" w:rsidP="003104E4">
      <w:pPr>
        <w:spacing w:line="276" w:lineRule="auto"/>
        <w:rPr>
          <w:sz w:val="28"/>
          <w:szCs w:val="28"/>
        </w:rPr>
      </w:pPr>
    </w:p>
    <w:p w14:paraId="4380DDF0" w14:textId="1DA77639" w:rsidR="0056425D" w:rsidRPr="008D737A" w:rsidRDefault="0056425D" w:rsidP="008D737A">
      <w:pPr>
        <w:ind w:firstLine="709"/>
        <w:rPr>
          <w:rFonts w:eastAsiaTheme="minorHAnsi"/>
          <w:b/>
          <w:bCs/>
          <w:noProof/>
          <w:sz w:val="28"/>
          <w:szCs w:val="28"/>
          <w:lang w:eastAsia="en-US"/>
        </w:rPr>
      </w:pPr>
      <w:r w:rsidRPr="008D737A">
        <w:rPr>
          <w:rFonts w:eastAsiaTheme="minorHAnsi"/>
          <w:b/>
          <w:bCs/>
          <w:noProof/>
          <w:sz w:val="28"/>
          <w:szCs w:val="28"/>
          <w:lang w:eastAsia="en-US"/>
        </w:rPr>
        <w:t>Примерные контрольные задания</w:t>
      </w:r>
      <w:r w:rsidR="008D737A">
        <w:rPr>
          <w:rFonts w:eastAsiaTheme="minorHAnsi"/>
          <w:b/>
          <w:bCs/>
          <w:noProof/>
          <w:sz w:val="28"/>
          <w:szCs w:val="28"/>
          <w:lang w:eastAsia="en-US"/>
        </w:rPr>
        <w:t>:</w:t>
      </w:r>
    </w:p>
    <w:p w14:paraId="41CF28CA" w14:textId="77777777" w:rsidR="0056425D" w:rsidRPr="003104E4" w:rsidRDefault="00654339" w:rsidP="008D737A">
      <w:pPr>
        <w:ind w:firstLine="709"/>
        <w:jc w:val="both"/>
        <w:rPr>
          <w:sz w:val="28"/>
          <w:szCs w:val="28"/>
        </w:rPr>
      </w:pPr>
      <w:r w:rsidRPr="003104E4">
        <w:rPr>
          <w:rFonts w:eastAsiaTheme="minorHAnsi"/>
          <w:bCs/>
          <w:noProof/>
          <w:sz w:val="28"/>
          <w:szCs w:val="28"/>
          <w:lang w:eastAsia="en-US"/>
        </w:rPr>
        <w:t>Составьте</w:t>
      </w:r>
      <w:r w:rsidRPr="003104E4">
        <w:rPr>
          <w:sz w:val="28"/>
          <w:szCs w:val="28"/>
        </w:rPr>
        <w:t xml:space="preserve"> памятку по вторичной профилактике при артериальной гипертензии.</w:t>
      </w:r>
    </w:p>
    <w:p w14:paraId="703F9325" w14:textId="2E627F6B" w:rsidR="008D737A" w:rsidRDefault="008D737A" w:rsidP="008D737A">
      <w:pPr>
        <w:jc w:val="both"/>
        <w:rPr>
          <w:rFonts w:eastAsiaTheme="minorHAnsi"/>
          <w:bCs/>
          <w:noProof/>
          <w:sz w:val="28"/>
          <w:szCs w:val="28"/>
          <w:lang w:eastAsia="en-US"/>
        </w:rPr>
      </w:pPr>
    </w:p>
    <w:p w14:paraId="13BEF933" w14:textId="206ADE64" w:rsidR="008D737A" w:rsidRDefault="008D737A" w:rsidP="008D737A">
      <w:pPr>
        <w:jc w:val="both"/>
        <w:rPr>
          <w:rFonts w:eastAsiaTheme="minorHAnsi"/>
          <w:bCs/>
          <w:noProof/>
          <w:sz w:val="28"/>
          <w:szCs w:val="28"/>
          <w:lang w:eastAsia="en-US"/>
        </w:rPr>
      </w:pPr>
    </w:p>
    <w:p w14:paraId="3EE25308" w14:textId="77777777" w:rsidR="008D737A" w:rsidRPr="003104E4" w:rsidRDefault="008D737A" w:rsidP="008D737A">
      <w:pPr>
        <w:jc w:val="both"/>
        <w:rPr>
          <w:rFonts w:eastAsiaTheme="minorHAnsi"/>
          <w:bCs/>
          <w:noProof/>
          <w:sz w:val="28"/>
          <w:szCs w:val="28"/>
          <w:lang w:eastAsia="en-US"/>
        </w:rPr>
      </w:pPr>
    </w:p>
    <w:p w14:paraId="520FA3D4" w14:textId="3C6F3BBA" w:rsidR="0056425D" w:rsidRPr="008D737A" w:rsidRDefault="0056425D" w:rsidP="008D737A">
      <w:pPr>
        <w:ind w:firstLine="709"/>
        <w:rPr>
          <w:rFonts w:eastAsiaTheme="minorHAnsi"/>
          <w:b/>
          <w:bCs/>
          <w:noProof/>
          <w:sz w:val="28"/>
          <w:szCs w:val="28"/>
          <w:lang w:eastAsia="en-US"/>
        </w:rPr>
      </w:pPr>
      <w:r w:rsidRPr="008D737A">
        <w:rPr>
          <w:rFonts w:eastAsiaTheme="minorHAnsi"/>
          <w:b/>
          <w:bCs/>
          <w:noProof/>
          <w:sz w:val="28"/>
          <w:szCs w:val="28"/>
          <w:lang w:eastAsia="en-US"/>
        </w:rPr>
        <w:t>Примерные ситуационные задачи</w:t>
      </w:r>
      <w:r w:rsidR="008D737A">
        <w:rPr>
          <w:rFonts w:eastAsiaTheme="minorHAnsi"/>
          <w:b/>
          <w:bCs/>
          <w:noProof/>
          <w:sz w:val="28"/>
          <w:szCs w:val="28"/>
          <w:lang w:eastAsia="en-US"/>
        </w:rPr>
        <w:t>:</w:t>
      </w:r>
    </w:p>
    <w:p w14:paraId="3D0CEDAF" w14:textId="77777777" w:rsidR="004F1261" w:rsidRPr="003104E4" w:rsidRDefault="004F1261" w:rsidP="008D737A">
      <w:pPr>
        <w:ind w:firstLine="709"/>
        <w:jc w:val="both"/>
        <w:rPr>
          <w:sz w:val="28"/>
          <w:szCs w:val="28"/>
        </w:rPr>
      </w:pPr>
      <w:r w:rsidRPr="003104E4">
        <w:rPr>
          <w:sz w:val="28"/>
          <w:szCs w:val="28"/>
        </w:rPr>
        <w:t>Профессиональная задача.</w:t>
      </w:r>
    </w:p>
    <w:p w14:paraId="34071B1B" w14:textId="77777777" w:rsidR="004F1261" w:rsidRPr="003104E4" w:rsidRDefault="004F1261" w:rsidP="008D737A">
      <w:pPr>
        <w:ind w:firstLine="709"/>
        <w:jc w:val="both"/>
        <w:rPr>
          <w:sz w:val="28"/>
          <w:szCs w:val="28"/>
        </w:rPr>
      </w:pPr>
      <w:r w:rsidRPr="003104E4">
        <w:rPr>
          <w:sz w:val="28"/>
          <w:szCs w:val="28"/>
        </w:rPr>
        <w:lastRenderedPageBreak/>
        <w:t xml:space="preserve">Мужчина 25 лет. Курит с 16 лет, в настоящее время по две пачки сигарет в день. Кашляет </w:t>
      </w:r>
      <w:r w:rsidRPr="003104E4">
        <w:rPr>
          <w:rFonts w:eastAsiaTheme="minorHAnsi"/>
          <w:bCs/>
          <w:noProof/>
          <w:sz w:val="28"/>
          <w:szCs w:val="28"/>
          <w:lang w:eastAsia="en-US"/>
        </w:rPr>
        <w:t>постоянно</w:t>
      </w:r>
      <w:r w:rsidRPr="003104E4">
        <w:rPr>
          <w:sz w:val="28"/>
          <w:szCs w:val="28"/>
        </w:rPr>
        <w:t>, но больше по утрам. Периодически поднимается температура и выделяется гнойная мокрота. Пять лет назад был поставлен диагноз – хронический бронхит. Медики рекомендовали бросить курить, но он к их советам не прислушался. Мужчина курит чаще всего в квартире, балкона нет.</w:t>
      </w:r>
    </w:p>
    <w:p w14:paraId="3FB07842" w14:textId="77777777" w:rsidR="008D737A" w:rsidRDefault="008D737A" w:rsidP="008D737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Задания:</w:t>
      </w:r>
    </w:p>
    <w:p w14:paraId="6B71A47F" w14:textId="77777777" w:rsidR="008D737A" w:rsidRDefault="00BA157B" w:rsidP="008D737A">
      <w:pPr>
        <w:ind w:firstLine="709"/>
        <w:jc w:val="both"/>
        <w:rPr>
          <w:sz w:val="28"/>
          <w:szCs w:val="28"/>
        </w:rPr>
      </w:pPr>
      <w:r w:rsidRPr="003104E4">
        <w:rPr>
          <w:sz w:val="28"/>
          <w:szCs w:val="28"/>
        </w:rPr>
        <w:t>1.</w:t>
      </w:r>
      <w:r w:rsidR="008D737A">
        <w:rPr>
          <w:sz w:val="28"/>
          <w:szCs w:val="28"/>
        </w:rPr>
        <w:t xml:space="preserve"> Проведите </w:t>
      </w:r>
      <w:r w:rsidR="004F1261" w:rsidRPr="003104E4">
        <w:rPr>
          <w:sz w:val="28"/>
          <w:szCs w:val="28"/>
        </w:rPr>
        <w:t>мероп</w:t>
      </w:r>
      <w:r w:rsidR="008D737A">
        <w:rPr>
          <w:sz w:val="28"/>
          <w:szCs w:val="28"/>
        </w:rPr>
        <w:t>риятия по профилактике курения.</w:t>
      </w:r>
    </w:p>
    <w:p w14:paraId="0FA7AE0F" w14:textId="62D39E6D" w:rsidR="004F1261" w:rsidRPr="003104E4" w:rsidRDefault="004F1261" w:rsidP="008D737A">
      <w:pPr>
        <w:ind w:firstLine="709"/>
        <w:jc w:val="both"/>
        <w:rPr>
          <w:sz w:val="28"/>
          <w:szCs w:val="28"/>
        </w:rPr>
      </w:pPr>
      <w:r w:rsidRPr="003104E4">
        <w:rPr>
          <w:sz w:val="28"/>
          <w:szCs w:val="28"/>
        </w:rPr>
        <w:t>2. Расскажите о возможных осложнениях курильщика.</w:t>
      </w:r>
    </w:p>
    <w:p w14:paraId="2ECD215C" w14:textId="77777777" w:rsidR="0056425D" w:rsidRPr="003104E4" w:rsidRDefault="0056425D" w:rsidP="008D737A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</w:p>
    <w:p w14:paraId="0E858AD6" w14:textId="0B98364C" w:rsidR="0056425D" w:rsidRPr="008D737A" w:rsidRDefault="0056425D" w:rsidP="008D737A">
      <w:pPr>
        <w:ind w:firstLine="709"/>
        <w:rPr>
          <w:rFonts w:eastAsiaTheme="minorHAnsi"/>
          <w:b/>
          <w:bCs/>
          <w:noProof/>
          <w:sz w:val="28"/>
          <w:szCs w:val="28"/>
          <w:lang w:eastAsia="en-US"/>
        </w:rPr>
      </w:pPr>
      <w:r w:rsidRPr="008D737A">
        <w:rPr>
          <w:rFonts w:eastAsiaTheme="minorHAnsi"/>
          <w:b/>
          <w:bCs/>
          <w:noProof/>
          <w:sz w:val="28"/>
          <w:szCs w:val="28"/>
          <w:lang w:eastAsia="en-US"/>
        </w:rPr>
        <w:t>Перечень вопросов к зачету</w:t>
      </w:r>
      <w:r w:rsidR="008D737A">
        <w:rPr>
          <w:rFonts w:eastAsiaTheme="minorHAnsi"/>
          <w:b/>
          <w:bCs/>
          <w:noProof/>
          <w:sz w:val="28"/>
          <w:szCs w:val="28"/>
          <w:lang w:eastAsia="en-US"/>
        </w:rPr>
        <w:t>:</w:t>
      </w:r>
    </w:p>
    <w:p w14:paraId="342BE100" w14:textId="77777777" w:rsidR="00542774" w:rsidRPr="003104E4" w:rsidRDefault="0056425D" w:rsidP="008D737A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 w:rsidRPr="003104E4">
        <w:rPr>
          <w:rFonts w:eastAsiaTheme="minorHAnsi"/>
          <w:bCs/>
          <w:noProof/>
          <w:sz w:val="28"/>
          <w:szCs w:val="28"/>
          <w:lang w:eastAsia="en-US"/>
        </w:rPr>
        <w:t xml:space="preserve">1. </w:t>
      </w:r>
      <w:r w:rsidR="00542774" w:rsidRPr="003104E4">
        <w:rPr>
          <w:rFonts w:eastAsiaTheme="minorHAnsi"/>
          <w:bCs/>
          <w:noProof/>
          <w:sz w:val="28"/>
          <w:szCs w:val="28"/>
          <w:lang w:eastAsia="en-US"/>
        </w:rPr>
        <w:t xml:space="preserve">Цели и задачи дисциплины. </w:t>
      </w:r>
    </w:p>
    <w:p w14:paraId="12638BC1" w14:textId="16EAB434" w:rsidR="0056425D" w:rsidRPr="003104E4" w:rsidRDefault="008D737A" w:rsidP="008D737A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>
        <w:rPr>
          <w:rFonts w:eastAsiaTheme="minorHAnsi"/>
          <w:bCs/>
          <w:noProof/>
          <w:sz w:val="28"/>
          <w:szCs w:val="28"/>
          <w:lang w:eastAsia="en-US"/>
        </w:rPr>
        <w:t>2. Понятие «</w:t>
      </w:r>
      <w:r w:rsidR="00542774" w:rsidRPr="003104E4">
        <w:rPr>
          <w:rFonts w:eastAsiaTheme="minorHAnsi"/>
          <w:bCs/>
          <w:noProof/>
          <w:sz w:val="28"/>
          <w:szCs w:val="28"/>
          <w:lang w:eastAsia="en-US"/>
        </w:rPr>
        <w:t>общественное здоровье».</w:t>
      </w:r>
    </w:p>
    <w:p w14:paraId="0FF51AEC" w14:textId="77777777" w:rsidR="0056425D" w:rsidRPr="003104E4" w:rsidRDefault="0056425D" w:rsidP="008D737A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 w:rsidRPr="003104E4">
        <w:rPr>
          <w:rFonts w:eastAsiaTheme="minorHAnsi"/>
          <w:bCs/>
          <w:noProof/>
          <w:sz w:val="28"/>
          <w:szCs w:val="28"/>
          <w:lang w:eastAsia="en-US"/>
        </w:rPr>
        <w:t>3. Методы и формы организации обучения и воспитания.</w:t>
      </w:r>
    </w:p>
    <w:p w14:paraId="49167EDD" w14:textId="39DFC1B8" w:rsidR="00542774" w:rsidRPr="003104E4" w:rsidRDefault="0056425D" w:rsidP="008D737A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 w:rsidRPr="003104E4">
        <w:rPr>
          <w:rFonts w:eastAsiaTheme="minorHAnsi"/>
          <w:bCs/>
          <w:noProof/>
          <w:sz w:val="28"/>
          <w:szCs w:val="28"/>
          <w:lang w:eastAsia="en-US"/>
        </w:rPr>
        <w:t xml:space="preserve">4. </w:t>
      </w:r>
      <w:r w:rsidR="008D737A">
        <w:rPr>
          <w:rFonts w:eastAsiaTheme="minorHAnsi"/>
          <w:bCs/>
          <w:noProof/>
          <w:sz w:val="28"/>
          <w:szCs w:val="28"/>
          <w:lang w:eastAsia="en-US"/>
        </w:rPr>
        <w:t>Понятие «</w:t>
      </w:r>
      <w:r w:rsidR="00542774" w:rsidRPr="003104E4">
        <w:rPr>
          <w:rFonts w:eastAsiaTheme="minorHAnsi"/>
          <w:bCs/>
          <w:noProof/>
          <w:sz w:val="28"/>
          <w:szCs w:val="28"/>
          <w:lang w:eastAsia="en-US"/>
        </w:rPr>
        <w:t xml:space="preserve">здоровье», его уровни. </w:t>
      </w:r>
    </w:p>
    <w:p w14:paraId="7F0DC7C9" w14:textId="77777777" w:rsidR="00542774" w:rsidRPr="003104E4" w:rsidRDefault="00542774" w:rsidP="008D737A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 w:rsidRPr="003104E4">
        <w:rPr>
          <w:rFonts w:eastAsiaTheme="minorHAnsi"/>
          <w:bCs/>
          <w:noProof/>
          <w:sz w:val="28"/>
          <w:szCs w:val="28"/>
          <w:lang w:eastAsia="en-US"/>
        </w:rPr>
        <w:t xml:space="preserve">5. Первичные факторы риска здоровья населения. </w:t>
      </w:r>
    </w:p>
    <w:p w14:paraId="4EB6729D" w14:textId="77777777" w:rsidR="00542774" w:rsidRPr="003104E4" w:rsidRDefault="00542774" w:rsidP="008D737A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 w:rsidRPr="003104E4">
        <w:rPr>
          <w:rFonts w:eastAsiaTheme="minorHAnsi"/>
          <w:bCs/>
          <w:noProof/>
          <w:sz w:val="28"/>
          <w:szCs w:val="28"/>
          <w:lang w:eastAsia="en-US"/>
        </w:rPr>
        <w:t xml:space="preserve">6. Вторичные факторы риска здоровья населения. </w:t>
      </w:r>
    </w:p>
    <w:p w14:paraId="4857CFF8" w14:textId="77777777" w:rsidR="00542774" w:rsidRPr="003104E4" w:rsidRDefault="00542774" w:rsidP="008D737A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 w:rsidRPr="003104E4">
        <w:rPr>
          <w:rFonts w:eastAsiaTheme="minorHAnsi"/>
          <w:bCs/>
          <w:noProof/>
          <w:sz w:val="28"/>
          <w:szCs w:val="28"/>
          <w:lang w:eastAsia="en-US"/>
        </w:rPr>
        <w:t>7.</w:t>
      </w:r>
      <w:r w:rsidR="00D36221" w:rsidRPr="003104E4">
        <w:rPr>
          <w:rFonts w:eastAsiaTheme="minorHAnsi"/>
          <w:bCs/>
          <w:noProof/>
          <w:sz w:val="28"/>
          <w:szCs w:val="28"/>
          <w:lang w:eastAsia="en-US"/>
        </w:rPr>
        <w:t xml:space="preserve"> </w:t>
      </w:r>
      <w:r w:rsidRPr="003104E4">
        <w:rPr>
          <w:rFonts w:eastAsiaTheme="minorHAnsi"/>
          <w:bCs/>
          <w:noProof/>
          <w:sz w:val="28"/>
          <w:szCs w:val="28"/>
          <w:lang w:eastAsia="en-US"/>
        </w:rPr>
        <w:t xml:space="preserve">Показатели здоровья населения. </w:t>
      </w:r>
    </w:p>
    <w:p w14:paraId="6BD23C40" w14:textId="5E11F13F" w:rsidR="00542774" w:rsidRPr="003104E4" w:rsidRDefault="00542774" w:rsidP="008D737A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 w:rsidRPr="003104E4">
        <w:rPr>
          <w:rFonts w:eastAsiaTheme="minorHAnsi"/>
          <w:bCs/>
          <w:noProof/>
          <w:sz w:val="28"/>
          <w:szCs w:val="28"/>
          <w:lang w:eastAsia="en-US"/>
        </w:rPr>
        <w:t>8.</w:t>
      </w:r>
      <w:r w:rsidR="008D737A">
        <w:rPr>
          <w:rFonts w:eastAsiaTheme="minorHAnsi"/>
          <w:bCs/>
          <w:noProof/>
          <w:sz w:val="28"/>
          <w:szCs w:val="28"/>
          <w:lang w:eastAsia="en-US"/>
        </w:rPr>
        <w:t xml:space="preserve"> </w:t>
      </w:r>
      <w:r w:rsidRPr="003104E4">
        <w:rPr>
          <w:rFonts w:eastAsiaTheme="minorHAnsi"/>
          <w:bCs/>
          <w:noProof/>
          <w:sz w:val="28"/>
          <w:szCs w:val="28"/>
          <w:lang w:eastAsia="en-US"/>
        </w:rPr>
        <w:t xml:space="preserve">Медико-демографические показатели здоровья. </w:t>
      </w:r>
    </w:p>
    <w:p w14:paraId="7B5E5750" w14:textId="5FF53C2A" w:rsidR="00542774" w:rsidRPr="003104E4" w:rsidRDefault="00542774" w:rsidP="008D737A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 w:rsidRPr="003104E4">
        <w:rPr>
          <w:rFonts w:eastAsiaTheme="minorHAnsi"/>
          <w:bCs/>
          <w:noProof/>
          <w:sz w:val="28"/>
          <w:szCs w:val="28"/>
          <w:lang w:eastAsia="en-US"/>
        </w:rPr>
        <w:t>9.</w:t>
      </w:r>
      <w:r w:rsidR="008D737A">
        <w:rPr>
          <w:rFonts w:eastAsiaTheme="minorHAnsi"/>
          <w:bCs/>
          <w:noProof/>
          <w:sz w:val="28"/>
          <w:szCs w:val="28"/>
          <w:lang w:eastAsia="en-US"/>
        </w:rPr>
        <w:t xml:space="preserve"> </w:t>
      </w:r>
      <w:r w:rsidRPr="003104E4">
        <w:rPr>
          <w:rFonts w:eastAsiaTheme="minorHAnsi"/>
          <w:bCs/>
          <w:noProof/>
          <w:sz w:val="28"/>
          <w:szCs w:val="28"/>
          <w:lang w:eastAsia="en-US"/>
        </w:rPr>
        <w:t xml:space="preserve">Естественное движение населения. </w:t>
      </w:r>
    </w:p>
    <w:p w14:paraId="6D487FD6" w14:textId="7F40471E" w:rsidR="00542774" w:rsidRPr="003104E4" w:rsidRDefault="00542774" w:rsidP="008D737A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 w:rsidRPr="003104E4">
        <w:rPr>
          <w:rFonts w:eastAsiaTheme="minorHAnsi"/>
          <w:bCs/>
          <w:noProof/>
          <w:sz w:val="28"/>
          <w:szCs w:val="28"/>
          <w:lang w:eastAsia="en-US"/>
        </w:rPr>
        <w:t>10.</w:t>
      </w:r>
      <w:r w:rsidR="008D737A">
        <w:rPr>
          <w:rFonts w:eastAsiaTheme="minorHAnsi"/>
          <w:bCs/>
          <w:noProof/>
          <w:sz w:val="28"/>
          <w:szCs w:val="28"/>
          <w:lang w:eastAsia="en-US"/>
        </w:rPr>
        <w:t xml:space="preserve"> </w:t>
      </w:r>
      <w:r w:rsidRPr="003104E4">
        <w:rPr>
          <w:rFonts w:eastAsiaTheme="minorHAnsi"/>
          <w:bCs/>
          <w:noProof/>
          <w:sz w:val="28"/>
          <w:szCs w:val="28"/>
          <w:lang w:eastAsia="en-US"/>
        </w:rPr>
        <w:t xml:space="preserve">Механическое движение населения. </w:t>
      </w:r>
    </w:p>
    <w:p w14:paraId="115D249D" w14:textId="1B394607" w:rsidR="00542774" w:rsidRPr="003104E4" w:rsidRDefault="00542774" w:rsidP="008D737A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 w:rsidRPr="003104E4">
        <w:rPr>
          <w:rFonts w:eastAsiaTheme="minorHAnsi"/>
          <w:bCs/>
          <w:noProof/>
          <w:sz w:val="28"/>
          <w:szCs w:val="28"/>
          <w:lang w:eastAsia="en-US"/>
        </w:rPr>
        <w:t>11.</w:t>
      </w:r>
      <w:r w:rsidR="008D737A">
        <w:rPr>
          <w:rFonts w:eastAsiaTheme="minorHAnsi"/>
          <w:bCs/>
          <w:noProof/>
          <w:sz w:val="28"/>
          <w:szCs w:val="28"/>
          <w:lang w:eastAsia="en-US"/>
        </w:rPr>
        <w:t xml:space="preserve"> </w:t>
      </w:r>
      <w:r w:rsidRPr="003104E4">
        <w:rPr>
          <w:rFonts w:eastAsiaTheme="minorHAnsi"/>
          <w:bCs/>
          <w:noProof/>
          <w:sz w:val="28"/>
          <w:szCs w:val="28"/>
          <w:lang w:eastAsia="en-US"/>
        </w:rPr>
        <w:t xml:space="preserve">Факторы, формирующие здоровье. </w:t>
      </w:r>
    </w:p>
    <w:p w14:paraId="3D5255DB" w14:textId="52F4FA75" w:rsidR="0056425D" w:rsidRPr="003104E4" w:rsidRDefault="0056425D" w:rsidP="008D737A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 w:rsidRPr="003104E4">
        <w:rPr>
          <w:rFonts w:eastAsiaTheme="minorHAnsi"/>
          <w:bCs/>
          <w:noProof/>
          <w:sz w:val="28"/>
          <w:szCs w:val="28"/>
          <w:lang w:eastAsia="en-US"/>
        </w:rPr>
        <w:t>12.</w:t>
      </w:r>
      <w:r w:rsidR="008D737A">
        <w:rPr>
          <w:rFonts w:eastAsiaTheme="minorHAnsi"/>
          <w:bCs/>
          <w:noProof/>
          <w:sz w:val="28"/>
          <w:szCs w:val="28"/>
          <w:lang w:eastAsia="en-US"/>
        </w:rPr>
        <w:t> </w:t>
      </w:r>
      <w:r w:rsidRPr="003104E4">
        <w:rPr>
          <w:rFonts w:eastAsiaTheme="minorHAnsi"/>
          <w:bCs/>
          <w:noProof/>
          <w:sz w:val="28"/>
          <w:szCs w:val="28"/>
          <w:lang w:eastAsia="en-US"/>
        </w:rPr>
        <w:t>Педагогические аспекты работы врача с различными категориями населения.</w:t>
      </w:r>
    </w:p>
    <w:p w14:paraId="1AB47C97" w14:textId="77777777" w:rsidR="00542774" w:rsidRPr="003104E4" w:rsidRDefault="0056425D" w:rsidP="008D737A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 w:rsidRPr="003104E4">
        <w:rPr>
          <w:rFonts w:eastAsiaTheme="minorHAnsi"/>
          <w:bCs/>
          <w:noProof/>
          <w:sz w:val="28"/>
          <w:szCs w:val="28"/>
          <w:lang w:eastAsia="en-US"/>
        </w:rPr>
        <w:t xml:space="preserve">13. </w:t>
      </w:r>
      <w:r w:rsidR="00542774" w:rsidRPr="003104E4">
        <w:rPr>
          <w:rFonts w:eastAsiaTheme="minorHAnsi"/>
          <w:bCs/>
          <w:noProof/>
          <w:sz w:val="28"/>
          <w:szCs w:val="28"/>
          <w:lang w:eastAsia="en-US"/>
        </w:rPr>
        <w:t xml:space="preserve">Методы изучения заболеваемости населения. </w:t>
      </w:r>
    </w:p>
    <w:p w14:paraId="191C7204" w14:textId="72EB0769" w:rsidR="00542774" w:rsidRPr="003104E4" w:rsidRDefault="00542774" w:rsidP="008D737A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 w:rsidRPr="003104E4">
        <w:rPr>
          <w:rFonts w:eastAsiaTheme="minorHAnsi"/>
          <w:bCs/>
          <w:noProof/>
          <w:sz w:val="28"/>
          <w:szCs w:val="28"/>
          <w:lang w:eastAsia="en-US"/>
        </w:rPr>
        <w:t>14.</w:t>
      </w:r>
      <w:r w:rsidR="008D737A">
        <w:rPr>
          <w:rFonts w:eastAsiaTheme="minorHAnsi"/>
          <w:bCs/>
          <w:noProof/>
          <w:sz w:val="28"/>
          <w:szCs w:val="28"/>
          <w:lang w:eastAsia="en-US"/>
        </w:rPr>
        <w:t xml:space="preserve"> </w:t>
      </w:r>
      <w:r w:rsidRPr="003104E4">
        <w:rPr>
          <w:rFonts w:eastAsiaTheme="minorHAnsi"/>
          <w:bCs/>
          <w:noProof/>
          <w:sz w:val="28"/>
          <w:szCs w:val="28"/>
          <w:lang w:eastAsia="en-US"/>
        </w:rPr>
        <w:t xml:space="preserve">Источники изучения заболеваемости. </w:t>
      </w:r>
    </w:p>
    <w:p w14:paraId="734ED007" w14:textId="2350EEEF" w:rsidR="00542774" w:rsidRPr="003104E4" w:rsidRDefault="00542774" w:rsidP="008D737A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 w:rsidRPr="003104E4">
        <w:rPr>
          <w:rFonts w:eastAsiaTheme="minorHAnsi"/>
          <w:bCs/>
          <w:noProof/>
          <w:sz w:val="28"/>
          <w:szCs w:val="28"/>
          <w:lang w:eastAsia="en-US"/>
        </w:rPr>
        <w:t>15.</w:t>
      </w:r>
      <w:r w:rsidR="008D737A">
        <w:rPr>
          <w:rFonts w:eastAsiaTheme="minorHAnsi"/>
          <w:bCs/>
          <w:noProof/>
          <w:sz w:val="28"/>
          <w:szCs w:val="28"/>
          <w:lang w:eastAsia="en-US"/>
        </w:rPr>
        <w:t xml:space="preserve"> </w:t>
      </w:r>
      <w:r w:rsidRPr="003104E4">
        <w:rPr>
          <w:rFonts w:eastAsiaTheme="minorHAnsi"/>
          <w:bCs/>
          <w:noProof/>
          <w:sz w:val="28"/>
          <w:szCs w:val="28"/>
          <w:lang w:eastAsia="en-US"/>
        </w:rPr>
        <w:t xml:space="preserve">Показатели заболеваемости населения. </w:t>
      </w:r>
    </w:p>
    <w:p w14:paraId="318F8ECF" w14:textId="301B5321" w:rsidR="00542774" w:rsidRPr="003104E4" w:rsidRDefault="00542774" w:rsidP="008D737A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 w:rsidRPr="003104E4">
        <w:rPr>
          <w:rFonts w:eastAsiaTheme="minorHAnsi"/>
          <w:bCs/>
          <w:noProof/>
          <w:sz w:val="28"/>
          <w:szCs w:val="28"/>
          <w:lang w:eastAsia="en-US"/>
        </w:rPr>
        <w:t>16.</w:t>
      </w:r>
      <w:r w:rsidR="008D737A">
        <w:rPr>
          <w:rFonts w:eastAsiaTheme="minorHAnsi"/>
          <w:bCs/>
          <w:noProof/>
          <w:sz w:val="28"/>
          <w:szCs w:val="28"/>
          <w:lang w:eastAsia="en-US"/>
        </w:rPr>
        <w:t xml:space="preserve"> </w:t>
      </w:r>
      <w:r w:rsidRPr="003104E4">
        <w:rPr>
          <w:rFonts w:eastAsiaTheme="minorHAnsi"/>
          <w:bCs/>
          <w:noProof/>
          <w:sz w:val="28"/>
          <w:szCs w:val="28"/>
          <w:lang w:eastAsia="en-US"/>
        </w:rPr>
        <w:t xml:space="preserve">Международная классификация болезней. </w:t>
      </w:r>
    </w:p>
    <w:p w14:paraId="6B667530" w14:textId="11EF9B09" w:rsidR="00542774" w:rsidRPr="003104E4" w:rsidRDefault="00542774" w:rsidP="008D737A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 w:rsidRPr="003104E4">
        <w:rPr>
          <w:rFonts w:eastAsiaTheme="minorHAnsi"/>
          <w:bCs/>
          <w:noProof/>
          <w:sz w:val="28"/>
          <w:szCs w:val="28"/>
          <w:lang w:eastAsia="en-US"/>
        </w:rPr>
        <w:t>17.</w:t>
      </w:r>
      <w:r w:rsidR="008D737A">
        <w:rPr>
          <w:rFonts w:eastAsiaTheme="minorHAnsi"/>
          <w:bCs/>
          <w:noProof/>
          <w:sz w:val="28"/>
          <w:szCs w:val="28"/>
          <w:lang w:eastAsia="en-US"/>
        </w:rPr>
        <w:t xml:space="preserve"> </w:t>
      </w:r>
      <w:r w:rsidRPr="003104E4">
        <w:rPr>
          <w:rFonts w:eastAsiaTheme="minorHAnsi"/>
          <w:bCs/>
          <w:noProof/>
          <w:sz w:val="28"/>
          <w:szCs w:val="28"/>
          <w:lang w:eastAsia="en-US"/>
        </w:rPr>
        <w:t xml:space="preserve">Основные группы инвалидности. </w:t>
      </w:r>
    </w:p>
    <w:p w14:paraId="54AA920C" w14:textId="63DF8B4B" w:rsidR="00542774" w:rsidRPr="003104E4" w:rsidRDefault="00542774" w:rsidP="008D737A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 w:rsidRPr="003104E4">
        <w:rPr>
          <w:rFonts w:eastAsiaTheme="minorHAnsi"/>
          <w:bCs/>
          <w:noProof/>
          <w:sz w:val="28"/>
          <w:szCs w:val="28"/>
          <w:lang w:eastAsia="en-US"/>
        </w:rPr>
        <w:t>18.</w:t>
      </w:r>
      <w:r w:rsidR="008D737A">
        <w:rPr>
          <w:rFonts w:eastAsiaTheme="minorHAnsi"/>
          <w:bCs/>
          <w:noProof/>
          <w:sz w:val="28"/>
          <w:szCs w:val="28"/>
          <w:lang w:eastAsia="en-US"/>
        </w:rPr>
        <w:t xml:space="preserve"> </w:t>
      </w:r>
      <w:r w:rsidRPr="003104E4">
        <w:rPr>
          <w:rFonts w:eastAsiaTheme="minorHAnsi"/>
          <w:bCs/>
          <w:noProof/>
          <w:sz w:val="28"/>
          <w:szCs w:val="28"/>
          <w:lang w:eastAsia="en-US"/>
        </w:rPr>
        <w:t xml:space="preserve">Номенклатура лечебно-профилактических учреждений. </w:t>
      </w:r>
    </w:p>
    <w:p w14:paraId="2EB1A782" w14:textId="3174AB62" w:rsidR="00542774" w:rsidRPr="003104E4" w:rsidRDefault="00542774" w:rsidP="008D737A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 w:rsidRPr="003104E4">
        <w:rPr>
          <w:rFonts w:eastAsiaTheme="minorHAnsi"/>
          <w:bCs/>
          <w:noProof/>
          <w:sz w:val="28"/>
          <w:szCs w:val="28"/>
          <w:lang w:eastAsia="en-US"/>
        </w:rPr>
        <w:t>19.</w:t>
      </w:r>
      <w:r w:rsidR="008D737A">
        <w:rPr>
          <w:rFonts w:eastAsiaTheme="minorHAnsi"/>
          <w:bCs/>
          <w:noProof/>
          <w:sz w:val="28"/>
          <w:szCs w:val="28"/>
          <w:lang w:eastAsia="en-US"/>
        </w:rPr>
        <w:t> </w:t>
      </w:r>
      <w:r w:rsidRPr="003104E4">
        <w:rPr>
          <w:rFonts w:eastAsiaTheme="minorHAnsi"/>
          <w:bCs/>
          <w:noProof/>
          <w:sz w:val="28"/>
          <w:szCs w:val="28"/>
          <w:lang w:eastAsia="en-US"/>
        </w:rPr>
        <w:t xml:space="preserve">Стационарно-замещающие формы медицинской помощи населению. </w:t>
      </w:r>
    </w:p>
    <w:p w14:paraId="7073F533" w14:textId="2B99D166" w:rsidR="00542774" w:rsidRPr="003104E4" w:rsidRDefault="00542774" w:rsidP="008D737A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 w:rsidRPr="003104E4">
        <w:rPr>
          <w:rFonts w:eastAsiaTheme="minorHAnsi"/>
          <w:bCs/>
          <w:noProof/>
          <w:sz w:val="28"/>
          <w:szCs w:val="28"/>
          <w:lang w:eastAsia="en-US"/>
        </w:rPr>
        <w:t>20.</w:t>
      </w:r>
      <w:r w:rsidR="008D737A">
        <w:rPr>
          <w:rFonts w:eastAsiaTheme="minorHAnsi"/>
          <w:bCs/>
          <w:noProof/>
          <w:sz w:val="28"/>
          <w:szCs w:val="28"/>
          <w:lang w:eastAsia="en-US"/>
        </w:rPr>
        <w:t xml:space="preserve"> </w:t>
      </w:r>
      <w:r w:rsidRPr="003104E4">
        <w:rPr>
          <w:rFonts w:eastAsiaTheme="minorHAnsi"/>
          <w:bCs/>
          <w:noProof/>
          <w:sz w:val="28"/>
          <w:szCs w:val="28"/>
          <w:lang w:eastAsia="en-US"/>
        </w:rPr>
        <w:t xml:space="preserve">Организация амбулаторно-поликлинических учреждений. </w:t>
      </w:r>
    </w:p>
    <w:p w14:paraId="2B92909A" w14:textId="532ACA25" w:rsidR="0056425D" w:rsidRPr="003104E4" w:rsidRDefault="00542774" w:rsidP="008D737A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 w:rsidRPr="003104E4">
        <w:rPr>
          <w:rFonts w:eastAsiaTheme="minorHAnsi"/>
          <w:bCs/>
          <w:noProof/>
          <w:sz w:val="28"/>
          <w:szCs w:val="28"/>
          <w:lang w:eastAsia="en-US"/>
        </w:rPr>
        <w:t>21.</w:t>
      </w:r>
      <w:r w:rsidR="008D737A">
        <w:rPr>
          <w:rFonts w:eastAsiaTheme="minorHAnsi"/>
          <w:bCs/>
          <w:noProof/>
          <w:sz w:val="28"/>
          <w:szCs w:val="28"/>
          <w:lang w:eastAsia="en-US"/>
        </w:rPr>
        <w:t> </w:t>
      </w:r>
      <w:r w:rsidRPr="003104E4">
        <w:rPr>
          <w:rFonts w:eastAsiaTheme="minorHAnsi"/>
          <w:bCs/>
          <w:noProof/>
          <w:sz w:val="28"/>
          <w:szCs w:val="28"/>
          <w:lang w:eastAsia="en-US"/>
        </w:rPr>
        <w:t>Виды отчетно-учетной документации поликлиники.</w:t>
      </w:r>
      <w:r w:rsidR="0056425D" w:rsidRPr="003104E4">
        <w:rPr>
          <w:rFonts w:eastAsiaTheme="minorHAnsi"/>
          <w:bCs/>
          <w:noProof/>
          <w:sz w:val="28"/>
          <w:szCs w:val="28"/>
          <w:lang w:eastAsia="en-US"/>
        </w:rPr>
        <w:t>.</w:t>
      </w:r>
    </w:p>
    <w:p w14:paraId="30C22D27" w14:textId="0FA1F46E" w:rsidR="0056425D" w:rsidRPr="003104E4" w:rsidRDefault="008D737A" w:rsidP="008D737A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>
        <w:rPr>
          <w:rFonts w:eastAsiaTheme="minorHAnsi"/>
          <w:bCs/>
          <w:noProof/>
          <w:sz w:val="28"/>
          <w:szCs w:val="28"/>
          <w:lang w:eastAsia="en-US"/>
        </w:rPr>
        <w:t>22. </w:t>
      </w:r>
      <w:r w:rsidR="00542774" w:rsidRPr="003104E4">
        <w:rPr>
          <w:rFonts w:eastAsiaTheme="minorHAnsi"/>
          <w:bCs/>
          <w:noProof/>
          <w:sz w:val="28"/>
          <w:szCs w:val="28"/>
          <w:lang w:eastAsia="en-US"/>
        </w:rPr>
        <w:t>Основные показатели стационара.</w:t>
      </w:r>
    </w:p>
    <w:p w14:paraId="244AF667" w14:textId="1D14C591" w:rsidR="0056425D" w:rsidRPr="003104E4" w:rsidRDefault="0056425D" w:rsidP="008D737A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 w:rsidRPr="003104E4">
        <w:rPr>
          <w:rFonts w:eastAsiaTheme="minorHAnsi"/>
          <w:bCs/>
          <w:noProof/>
          <w:sz w:val="28"/>
          <w:szCs w:val="28"/>
          <w:lang w:eastAsia="en-US"/>
        </w:rPr>
        <w:t>23.</w:t>
      </w:r>
      <w:r w:rsidR="008D737A">
        <w:rPr>
          <w:rFonts w:eastAsiaTheme="minorHAnsi"/>
          <w:bCs/>
          <w:noProof/>
          <w:sz w:val="28"/>
          <w:szCs w:val="28"/>
          <w:lang w:eastAsia="en-US"/>
        </w:rPr>
        <w:t> </w:t>
      </w:r>
      <w:r w:rsidR="00542774" w:rsidRPr="003104E4">
        <w:rPr>
          <w:rFonts w:eastAsiaTheme="minorHAnsi"/>
          <w:bCs/>
          <w:noProof/>
          <w:sz w:val="28"/>
          <w:szCs w:val="28"/>
          <w:lang w:eastAsia="en-US"/>
        </w:rPr>
        <w:t>Нормативно-правовые акты, регламентирующие проведение диспансеризации населения.</w:t>
      </w:r>
    </w:p>
    <w:p w14:paraId="5BBDFF2B" w14:textId="77777777" w:rsidR="008D737A" w:rsidRDefault="0056425D" w:rsidP="008D737A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 w:rsidRPr="003104E4">
        <w:rPr>
          <w:rFonts w:eastAsiaTheme="minorHAnsi"/>
          <w:bCs/>
          <w:noProof/>
          <w:sz w:val="28"/>
          <w:szCs w:val="28"/>
          <w:lang w:eastAsia="en-US"/>
        </w:rPr>
        <w:t xml:space="preserve">24. </w:t>
      </w:r>
      <w:r w:rsidR="00542774" w:rsidRPr="003104E4">
        <w:rPr>
          <w:rFonts w:eastAsiaTheme="minorHAnsi"/>
          <w:bCs/>
          <w:noProof/>
          <w:sz w:val="28"/>
          <w:szCs w:val="28"/>
          <w:lang w:eastAsia="en-US"/>
        </w:rPr>
        <w:t>Типы населения по возрастному составу.</w:t>
      </w:r>
    </w:p>
    <w:p w14:paraId="06BAEB84" w14:textId="42A512DC" w:rsidR="00D36221" w:rsidRPr="003104E4" w:rsidRDefault="008D737A" w:rsidP="008D737A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>
        <w:rPr>
          <w:rFonts w:eastAsiaTheme="minorHAnsi"/>
          <w:bCs/>
          <w:noProof/>
          <w:sz w:val="28"/>
          <w:szCs w:val="28"/>
          <w:lang w:eastAsia="en-US"/>
        </w:rPr>
        <w:t>25. </w:t>
      </w:r>
      <w:r w:rsidR="00D36221" w:rsidRPr="003104E4">
        <w:rPr>
          <w:rFonts w:eastAsiaTheme="minorHAnsi"/>
          <w:bCs/>
          <w:noProof/>
          <w:sz w:val="28"/>
          <w:szCs w:val="28"/>
          <w:lang w:eastAsia="en-US"/>
        </w:rPr>
        <w:t>Пути улучшения качества оказания медицинской помощи населению</w:t>
      </w:r>
    </w:p>
    <w:sectPr w:rsidR="00D36221" w:rsidRPr="003104E4" w:rsidSect="007A2A67">
      <w:foot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00E3A7" w14:textId="77777777" w:rsidR="003312FD" w:rsidRDefault="003312FD">
      <w:r>
        <w:separator/>
      </w:r>
    </w:p>
  </w:endnote>
  <w:endnote w:type="continuationSeparator" w:id="0">
    <w:p w14:paraId="4CEB103F" w14:textId="77777777" w:rsidR="003312FD" w:rsidRDefault="003312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8F21FE" w14:textId="77777777" w:rsidR="002F7E4E" w:rsidRDefault="003312FD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C4E268" w14:textId="77777777" w:rsidR="003312FD" w:rsidRDefault="003312FD">
      <w:r>
        <w:separator/>
      </w:r>
    </w:p>
  </w:footnote>
  <w:footnote w:type="continuationSeparator" w:id="0">
    <w:p w14:paraId="36B92916" w14:textId="77777777" w:rsidR="003312FD" w:rsidRDefault="003312F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2A41"/>
    <w:rsid w:val="00205AE1"/>
    <w:rsid w:val="0028274D"/>
    <w:rsid w:val="002A2EE0"/>
    <w:rsid w:val="003104E4"/>
    <w:rsid w:val="003312FD"/>
    <w:rsid w:val="00352F93"/>
    <w:rsid w:val="003605BC"/>
    <w:rsid w:val="003C1CC3"/>
    <w:rsid w:val="003E02F3"/>
    <w:rsid w:val="00405B06"/>
    <w:rsid w:val="004B6880"/>
    <w:rsid w:val="004E7255"/>
    <w:rsid w:val="004F1261"/>
    <w:rsid w:val="00542774"/>
    <w:rsid w:val="0056425D"/>
    <w:rsid w:val="005F095A"/>
    <w:rsid w:val="0064117B"/>
    <w:rsid w:val="00654339"/>
    <w:rsid w:val="006C0B77"/>
    <w:rsid w:val="007C0F9F"/>
    <w:rsid w:val="007F1F13"/>
    <w:rsid w:val="008242FF"/>
    <w:rsid w:val="008527D1"/>
    <w:rsid w:val="00870751"/>
    <w:rsid w:val="008C0AC5"/>
    <w:rsid w:val="008D737A"/>
    <w:rsid w:val="00922C48"/>
    <w:rsid w:val="00924753"/>
    <w:rsid w:val="00A37285"/>
    <w:rsid w:val="00A665C3"/>
    <w:rsid w:val="00AA6858"/>
    <w:rsid w:val="00B915B7"/>
    <w:rsid w:val="00BA157B"/>
    <w:rsid w:val="00CE19B0"/>
    <w:rsid w:val="00D36221"/>
    <w:rsid w:val="00D52865"/>
    <w:rsid w:val="00DC364F"/>
    <w:rsid w:val="00DE6C24"/>
    <w:rsid w:val="00E064CD"/>
    <w:rsid w:val="00E14C09"/>
    <w:rsid w:val="00E72DF5"/>
    <w:rsid w:val="00E93F7E"/>
    <w:rsid w:val="00EA59DF"/>
    <w:rsid w:val="00EE4070"/>
    <w:rsid w:val="00F12C76"/>
    <w:rsid w:val="00F42A41"/>
    <w:rsid w:val="00F55B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9FBED4"/>
  <w15:docId w15:val="{21C84497-CD07-4837-98E9-251A274BDD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42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56425D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56425D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5642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5"/>
    <w:uiPriority w:val="39"/>
    <w:rsid w:val="0056425D"/>
    <w:pPr>
      <w:spacing w:after="0" w:line="240" w:lineRule="auto"/>
    </w:pPr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5">
    <w:name w:val="c5"/>
    <w:basedOn w:val="a"/>
    <w:rsid w:val="004F1261"/>
    <w:pPr>
      <w:spacing w:before="100" w:beforeAutospacing="1" w:after="100" w:afterAutospacing="1"/>
    </w:pPr>
  </w:style>
  <w:style w:type="character" w:customStyle="1" w:styleId="c2">
    <w:name w:val="c2"/>
    <w:basedOn w:val="a0"/>
    <w:rsid w:val="004F1261"/>
  </w:style>
  <w:style w:type="paragraph" w:customStyle="1" w:styleId="c6">
    <w:name w:val="c6"/>
    <w:basedOn w:val="a"/>
    <w:rsid w:val="004F1261"/>
    <w:pPr>
      <w:spacing w:before="100" w:beforeAutospacing="1" w:after="100" w:afterAutospacing="1"/>
    </w:pPr>
  </w:style>
  <w:style w:type="character" w:customStyle="1" w:styleId="c42">
    <w:name w:val="c42"/>
    <w:basedOn w:val="a0"/>
    <w:rsid w:val="004F12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502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3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798</Words>
  <Characters>4553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Шеметова Юлия Вячеславовна</dc:creator>
  <cp:keywords/>
  <dc:description/>
  <cp:lastModifiedBy>Соколова Василиса Андреевна</cp:lastModifiedBy>
  <cp:revision>3</cp:revision>
  <dcterms:created xsi:type="dcterms:W3CDTF">2024-05-15T12:21:00Z</dcterms:created>
  <dcterms:modified xsi:type="dcterms:W3CDTF">2024-05-15T13:15:00Z</dcterms:modified>
</cp:coreProperties>
</file>