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D7" w:rsidRPr="007C6D7B" w:rsidRDefault="00C474D7" w:rsidP="00C474D7">
      <w:pPr>
        <w:ind w:left="5245"/>
        <w:jc w:val="center"/>
        <w:rPr>
          <w:sz w:val="26"/>
          <w:szCs w:val="26"/>
        </w:rPr>
      </w:pPr>
      <w:r w:rsidRPr="007C6D7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C474D7" w:rsidRPr="007C6D7B" w:rsidRDefault="00C474D7" w:rsidP="00C474D7">
      <w:pPr>
        <w:ind w:left="5245"/>
        <w:jc w:val="center"/>
        <w:rPr>
          <w:sz w:val="26"/>
          <w:szCs w:val="26"/>
        </w:rPr>
      </w:pPr>
      <w:r w:rsidRPr="007C6D7B">
        <w:rPr>
          <w:sz w:val="26"/>
          <w:szCs w:val="26"/>
        </w:rPr>
        <w:t>к Порядк</w:t>
      </w:r>
      <w:r>
        <w:rPr>
          <w:sz w:val="26"/>
          <w:szCs w:val="26"/>
        </w:rPr>
        <w:t>у</w:t>
      </w:r>
      <w:r w:rsidRPr="007C6D7B">
        <w:rPr>
          <w:sz w:val="26"/>
          <w:szCs w:val="26"/>
        </w:rPr>
        <w:t xml:space="preserve"> проведения конкурсного отбора предложений </w:t>
      </w:r>
      <w:r w:rsidRPr="007C6D7B">
        <w:rPr>
          <w:bCs/>
          <w:sz w:val="26"/>
          <w:szCs w:val="26"/>
        </w:rPr>
        <w:t xml:space="preserve">для заключения договора аренды помещений </w:t>
      </w:r>
      <w:r w:rsidR="00C83DF5">
        <w:rPr>
          <w:bCs/>
          <w:sz w:val="26"/>
          <w:szCs w:val="26"/>
        </w:rPr>
        <w:t>и</w:t>
      </w:r>
      <w:r w:rsidR="00901BD6">
        <w:rPr>
          <w:bCs/>
          <w:sz w:val="26"/>
          <w:szCs w:val="26"/>
        </w:rPr>
        <w:t>/или</w:t>
      </w:r>
      <w:r w:rsidR="00C83DF5">
        <w:rPr>
          <w:bCs/>
          <w:sz w:val="26"/>
          <w:szCs w:val="26"/>
        </w:rPr>
        <w:t xml:space="preserve"> оказания услуг </w:t>
      </w:r>
      <w:r w:rsidR="00901BD6">
        <w:rPr>
          <w:bCs/>
          <w:sz w:val="26"/>
          <w:szCs w:val="26"/>
        </w:rPr>
        <w:br/>
      </w:r>
      <w:r w:rsidRPr="007C6D7B">
        <w:rPr>
          <w:bCs/>
          <w:sz w:val="26"/>
          <w:szCs w:val="26"/>
        </w:rPr>
        <w:t>в целях организации</w:t>
      </w:r>
      <w:r w:rsidRPr="007C6D7B">
        <w:rPr>
          <w:sz w:val="26"/>
          <w:szCs w:val="26"/>
        </w:rPr>
        <w:t xml:space="preserve"> питания </w:t>
      </w:r>
      <w:r w:rsidR="00A3127C" w:rsidRPr="00A3127C">
        <w:rPr>
          <w:sz w:val="26"/>
          <w:szCs w:val="26"/>
        </w:rPr>
        <w:t xml:space="preserve">обучающихся и работников </w:t>
      </w:r>
      <w:r w:rsidR="00A3127C">
        <w:rPr>
          <w:sz w:val="26"/>
          <w:szCs w:val="26"/>
        </w:rPr>
        <w:br/>
      </w:r>
      <w:r w:rsidR="00A3127C" w:rsidRPr="00A3127C">
        <w:rPr>
          <w:sz w:val="26"/>
          <w:szCs w:val="26"/>
        </w:rPr>
        <w:t>РУТ (МИИТ)</w:t>
      </w:r>
    </w:p>
    <w:p w:rsidR="00C474D7" w:rsidRDefault="00C474D7" w:rsidP="00D32614">
      <w:pPr>
        <w:ind w:left="4253"/>
        <w:jc w:val="left"/>
        <w:rPr>
          <w:sz w:val="26"/>
          <w:szCs w:val="26"/>
        </w:rPr>
      </w:pPr>
    </w:p>
    <w:p w:rsidR="00934766" w:rsidRDefault="00934766" w:rsidP="00D32614">
      <w:pPr>
        <w:ind w:left="4253"/>
        <w:jc w:val="left"/>
        <w:rPr>
          <w:sz w:val="26"/>
          <w:szCs w:val="26"/>
        </w:rPr>
      </w:pPr>
    </w:p>
    <w:p w:rsidR="00C474D7" w:rsidRDefault="00C474D7" w:rsidP="00D32614">
      <w:pPr>
        <w:ind w:left="4253"/>
        <w:jc w:val="left"/>
        <w:rPr>
          <w:sz w:val="26"/>
          <w:szCs w:val="26"/>
        </w:rPr>
      </w:pPr>
    </w:p>
    <w:p w:rsidR="0058101F" w:rsidRPr="00365E51" w:rsidRDefault="0058101F" w:rsidP="004F5526">
      <w:pPr>
        <w:jc w:val="center"/>
        <w:rPr>
          <w:b/>
          <w:sz w:val="28"/>
          <w:szCs w:val="28"/>
        </w:rPr>
      </w:pPr>
      <w:r w:rsidRPr="00365E51">
        <w:rPr>
          <w:b/>
          <w:sz w:val="28"/>
          <w:szCs w:val="28"/>
        </w:rPr>
        <w:t>Основной ассортимент меню на завтрак</w:t>
      </w:r>
    </w:p>
    <w:p w:rsidR="0058101F" w:rsidRDefault="0058101F" w:rsidP="0058101F">
      <w:pPr>
        <w:ind w:firstLine="709"/>
        <w:rPr>
          <w:b/>
          <w:sz w:val="26"/>
          <w:szCs w:val="26"/>
        </w:rPr>
      </w:pPr>
    </w:p>
    <w:p w:rsidR="00C474D7" w:rsidRPr="005D01D1" w:rsidRDefault="00C474D7" w:rsidP="0058101F">
      <w:pPr>
        <w:ind w:firstLine="709"/>
        <w:rPr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1385"/>
        <w:gridCol w:w="1617"/>
        <w:gridCol w:w="1611"/>
      </w:tblGrid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Количество      блюд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 xml:space="preserve">Стоимость              (в рублях </w:t>
            </w:r>
            <w:r w:rsidR="00046D8E">
              <w:rPr>
                <w:b/>
                <w:i/>
                <w:sz w:val="26"/>
                <w:szCs w:val="26"/>
              </w:rPr>
              <w:br/>
            </w:r>
            <w:r w:rsidRPr="00934766">
              <w:rPr>
                <w:b/>
                <w:i/>
                <w:sz w:val="26"/>
                <w:szCs w:val="26"/>
              </w:rPr>
              <w:t>с НДС)</w:t>
            </w:r>
          </w:p>
        </w:tc>
      </w:tr>
      <w:tr w:rsidR="0058101F" w:rsidRPr="00934766" w:rsidTr="00AB7AC4">
        <w:trPr>
          <w:trHeight w:val="28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934766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Молочные и к</w:t>
            </w:r>
            <w:bookmarkStart w:id="0" w:name="_GoBack"/>
            <w:bookmarkEnd w:id="0"/>
            <w:r w:rsidRPr="00934766">
              <w:rPr>
                <w:sz w:val="26"/>
                <w:szCs w:val="26"/>
              </w:rPr>
              <w:t>исломолочные продукты, творог и творожные изделия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Каша молочная крупяная (овсяная/манная, пшенная/гречневая/</w:t>
            </w:r>
            <w:proofErr w:type="spellStart"/>
            <w:r w:rsidRPr="00934766">
              <w:rPr>
                <w:sz w:val="26"/>
                <w:szCs w:val="26"/>
              </w:rPr>
              <w:t>мультизерновая</w:t>
            </w:r>
            <w:proofErr w:type="spellEnd"/>
            <w:r w:rsidRPr="00934766">
              <w:rPr>
                <w:sz w:val="26"/>
                <w:szCs w:val="26"/>
              </w:rPr>
              <w:t>/ перловая/рисовая и прочее)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Блюда из яиц (омлет/яичница/яйца отварные)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Блины/оладьи (как самостоятельное блюдо/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 xml:space="preserve">с добавлением </w:t>
            </w:r>
            <w:proofErr w:type="spellStart"/>
            <w:r w:rsidRPr="00934766">
              <w:rPr>
                <w:sz w:val="26"/>
                <w:szCs w:val="26"/>
              </w:rPr>
              <w:t>топинга</w:t>
            </w:r>
            <w:proofErr w:type="spellEnd"/>
            <w:r w:rsidRPr="00934766">
              <w:rPr>
                <w:sz w:val="26"/>
                <w:szCs w:val="26"/>
              </w:rPr>
              <w:t xml:space="preserve"> (фрукты/ варенье/ мед/повидло/ молоко сгущенное и прочее)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Блины фаршированные с начинкой из мяса (говядина)/птицы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Блины фаршированные с начинкой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из фруктов/творога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Фруктовый салат/сезонные фрукты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Напиток собственного приготовления (компот, чай, какао, кофе, кисель, лимонад)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Соки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Хлеб (белый, ржаной, зерновой)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left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Выпечка/сдоба/кондитерские изделия собственного приготовления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58101F" w:rsidRDefault="0058101F" w:rsidP="004C5247">
      <w:pPr>
        <w:pStyle w:val="a3"/>
        <w:ind w:left="0"/>
        <w:jc w:val="center"/>
        <w:rPr>
          <w:b/>
          <w:sz w:val="28"/>
          <w:szCs w:val="28"/>
        </w:rPr>
      </w:pPr>
      <w:r w:rsidRPr="00365E51">
        <w:rPr>
          <w:b/>
          <w:sz w:val="28"/>
          <w:szCs w:val="28"/>
        </w:rPr>
        <w:lastRenderedPageBreak/>
        <w:t>Основной ассортимент меню на обед</w:t>
      </w:r>
    </w:p>
    <w:p w:rsidR="00C474D7" w:rsidRPr="00365E51" w:rsidRDefault="00C474D7" w:rsidP="00934766">
      <w:pPr>
        <w:pStyle w:val="a3"/>
        <w:spacing w:after="140"/>
        <w:ind w:left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09" w:tblpY="1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559"/>
        <w:gridCol w:w="1560"/>
      </w:tblGrid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046D8E">
            <w:pPr>
              <w:ind w:hanging="113"/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Количество блюд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046D8E">
            <w:pPr>
              <w:ind w:hanging="112"/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 xml:space="preserve">Стоимость    (в рублях </w:t>
            </w:r>
            <w:r w:rsidR="00046D8E">
              <w:rPr>
                <w:b/>
                <w:i/>
                <w:sz w:val="26"/>
                <w:szCs w:val="26"/>
              </w:rPr>
              <w:br/>
            </w:r>
            <w:r w:rsidRPr="00934766">
              <w:rPr>
                <w:b/>
                <w:i/>
                <w:sz w:val="26"/>
                <w:szCs w:val="26"/>
              </w:rPr>
              <w:t>с НДС)</w:t>
            </w: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Холодные закуски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Салаты мясные/рыбные/из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Салаты овощные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Молочные и кисломолочные продукты, творог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и творожные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Первые блюда мясные/рыбные/из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Первые блюда овощные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Каша молочная крупяная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Блюда из кускового мяса (говядина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и свинина)/рыбы/птицы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Соусные блюда из мяса (говядина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и свинина)/рыбы/птицы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Блюда из рубленого мяса (говядина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и свинина)/рыбы/птицы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Диетические/вегетарианские блюда/блюда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на пару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Гарнир картофельный/овощной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Гарнир крупяной/макаронные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40ADC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901BD6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Продукты «возьми с собой» (сэндвичи, </w:t>
            </w:r>
            <w:proofErr w:type="spellStart"/>
            <w:r w:rsidRPr="00934766">
              <w:rPr>
                <w:sz w:val="26"/>
                <w:szCs w:val="26"/>
              </w:rPr>
              <w:t>бургеры</w:t>
            </w:r>
            <w:proofErr w:type="spellEnd"/>
            <w:r w:rsidRPr="00934766">
              <w:rPr>
                <w:sz w:val="26"/>
                <w:szCs w:val="26"/>
              </w:rPr>
              <w:t xml:space="preserve"> и т.п.)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40ADC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740ADC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DC" w:rsidRPr="00934766" w:rsidRDefault="00740ADC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Напиток собственно</w:t>
            </w:r>
            <w:r w:rsidR="006F4295" w:rsidRPr="00934766">
              <w:rPr>
                <w:sz w:val="26"/>
                <w:szCs w:val="26"/>
              </w:rPr>
              <w:t xml:space="preserve">го приготовления (компот, чай, </w:t>
            </w:r>
            <w:r w:rsidRPr="00934766">
              <w:rPr>
                <w:sz w:val="26"/>
                <w:szCs w:val="26"/>
              </w:rPr>
              <w:t>какао, кофе, кисель, лимонад)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Соки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Хлеб (белый, ржаной, зерновой)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934766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left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Выпечка/сдоба/кондитерские изделия собственного приготовления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934766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A3127C" w:rsidRDefault="00A3127C" w:rsidP="00365E51">
      <w:pPr>
        <w:pStyle w:val="a3"/>
        <w:ind w:left="0"/>
        <w:jc w:val="center"/>
        <w:rPr>
          <w:b/>
          <w:sz w:val="28"/>
          <w:szCs w:val="28"/>
        </w:rPr>
      </w:pPr>
    </w:p>
    <w:p w:rsidR="00A3127C" w:rsidRDefault="00A3127C" w:rsidP="00365E51">
      <w:pPr>
        <w:pStyle w:val="a3"/>
        <w:ind w:left="0"/>
        <w:jc w:val="center"/>
        <w:rPr>
          <w:b/>
          <w:sz w:val="28"/>
          <w:szCs w:val="28"/>
        </w:rPr>
      </w:pPr>
    </w:p>
    <w:p w:rsidR="00A3127C" w:rsidRDefault="00A3127C" w:rsidP="00365E51">
      <w:pPr>
        <w:pStyle w:val="a3"/>
        <w:ind w:left="0"/>
        <w:jc w:val="center"/>
        <w:rPr>
          <w:b/>
          <w:sz w:val="28"/>
          <w:szCs w:val="28"/>
        </w:rPr>
      </w:pPr>
    </w:p>
    <w:p w:rsidR="00A3127C" w:rsidRDefault="00A3127C" w:rsidP="00365E51">
      <w:pPr>
        <w:pStyle w:val="a3"/>
        <w:ind w:left="0"/>
        <w:jc w:val="center"/>
        <w:rPr>
          <w:b/>
          <w:sz w:val="28"/>
          <w:szCs w:val="28"/>
        </w:rPr>
      </w:pPr>
    </w:p>
    <w:p w:rsidR="001275B8" w:rsidRPr="00934766" w:rsidRDefault="001275B8" w:rsidP="00365E51">
      <w:pPr>
        <w:pStyle w:val="a3"/>
        <w:ind w:left="0"/>
        <w:jc w:val="center"/>
        <w:rPr>
          <w:b/>
          <w:sz w:val="28"/>
          <w:szCs w:val="28"/>
        </w:rPr>
      </w:pPr>
      <w:r w:rsidRPr="00934766">
        <w:rPr>
          <w:b/>
          <w:sz w:val="28"/>
          <w:szCs w:val="28"/>
        </w:rPr>
        <w:lastRenderedPageBreak/>
        <w:t>Основной ассортимент меню после 16 часов</w:t>
      </w:r>
      <w:r w:rsidR="004B401E" w:rsidRPr="00934766">
        <w:rPr>
          <w:b/>
          <w:sz w:val="28"/>
          <w:szCs w:val="28"/>
        </w:rPr>
        <w:t xml:space="preserve"> </w:t>
      </w:r>
      <w:r w:rsidR="00C474D7" w:rsidRPr="00934766">
        <w:rPr>
          <w:b/>
          <w:sz w:val="28"/>
          <w:szCs w:val="28"/>
        </w:rPr>
        <w:br/>
      </w:r>
      <w:r w:rsidR="004B401E" w:rsidRPr="00934766">
        <w:rPr>
          <w:b/>
          <w:sz w:val="28"/>
          <w:szCs w:val="28"/>
        </w:rPr>
        <w:t>(</w:t>
      </w:r>
      <w:r w:rsidR="00DF62ED" w:rsidRPr="00934766">
        <w:rPr>
          <w:b/>
          <w:sz w:val="28"/>
          <w:szCs w:val="28"/>
        </w:rPr>
        <w:t>из числа указанных в</w:t>
      </w:r>
      <w:r w:rsidR="004B401E" w:rsidRPr="00934766">
        <w:rPr>
          <w:b/>
          <w:sz w:val="28"/>
          <w:szCs w:val="28"/>
        </w:rPr>
        <w:t xml:space="preserve"> ассортименте</w:t>
      </w:r>
      <w:r w:rsidR="00DF62ED" w:rsidRPr="00934766">
        <w:rPr>
          <w:b/>
          <w:sz w:val="28"/>
          <w:szCs w:val="28"/>
        </w:rPr>
        <w:t xml:space="preserve"> на обед</w:t>
      </w:r>
      <w:r w:rsidR="004B401E" w:rsidRPr="00934766">
        <w:rPr>
          <w:b/>
          <w:sz w:val="28"/>
          <w:szCs w:val="28"/>
        </w:rPr>
        <w:t>)</w:t>
      </w:r>
    </w:p>
    <w:p w:rsidR="00C474D7" w:rsidRPr="00740ADC" w:rsidRDefault="00C474D7" w:rsidP="00934766">
      <w:pPr>
        <w:pStyle w:val="a3"/>
        <w:spacing w:after="140"/>
        <w:ind w:left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-209" w:tblpY="1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559"/>
        <w:gridCol w:w="1560"/>
      </w:tblGrid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559" w:type="dxa"/>
            <w:vAlign w:val="center"/>
          </w:tcPr>
          <w:p w:rsidR="001275B8" w:rsidRPr="00934766" w:rsidRDefault="001275B8" w:rsidP="00046D8E">
            <w:pPr>
              <w:ind w:hanging="113"/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>Количество блюд</w:t>
            </w:r>
          </w:p>
        </w:tc>
        <w:tc>
          <w:tcPr>
            <w:tcW w:w="1560" w:type="dxa"/>
            <w:vAlign w:val="center"/>
          </w:tcPr>
          <w:p w:rsidR="001275B8" w:rsidRPr="00934766" w:rsidRDefault="001275B8" w:rsidP="00934766">
            <w:pPr>
              <w:ind w:hanging="112"/>
              <w:jc w:val="center"/>
              <w:rPr>
                <w:b/>
                <w:i/>
                <w:sz w:val="26"/>
                <w:szCs w:val="26"/>
              </w:rPr>
            </w:pPr>
            <w:r w:rsidRPr="00934766">
              <w:rPr>
                <w:b/>
                <w:i/>
                <w:sz w:val="26"/>
                <w:szCs w:val="26"/>
              </w:rPr>
              <w:t xml:space="preserve">Стоимость (в рублях </w:t>
            </w:r>
            <w:r w:rsidR="00934766">
              <w:rPr>
                <w:b/>
                <w:i/>
                <w:sz w:val="26"/>
                <w:szCs w:val="26"/>
              </w:rPr>
              <w:br/>
            </w:r>
            <w:r w:rsidRPr="00934766">
              <w:rPr>
                <w:b/>
                <w:i/>
                <w:sz w:val="26"/>
                <w:szCs w:val="26"/>
              </w:rPr>
              <w:t>с НДС)</w:t>
            </w: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Холодные закуски</w:t>
            </w:r>
            <w:r w:rsidR="004B401E" w:rsidRPr="00934766">
              <w:rPr>
                <w:sz w:val="26"/>
                <w:szCs w:val="26"/>
              </w:rPr>
              <w:t xml:space="preserve"> и салаты – не менее 4 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rPr>
          <w:trHeight w:val="285"/>
        </w:trPr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Молочные и кисломолочные продукты, творог </w:t>
            </w:r>
            <w:r w:rsidR="00C474D7" w:rsidRPr="00934766">
              <w:rPr>
                <w:sz w:val="26"/>
                <w:szCs w:val="26"/>
              </w:rPr>
              <w:br/>
            </w:r>
            <w:r w:rsidRPr="00934766">
              <w:rPr>
                <w:sz w:val="26"/>
                <w:szCs w:val="26"/>
              </w:rPr>
              <w:t>и творожные изделия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rPr>
          <w:trHeight w:val="161"/>
        </w:trPr>
        <w:tc>
          <w:tcPr>
            <w:tcW w:w="538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59410B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Первые блюда </w:t>
            </w:r>
            <w:r w:rsidR="0059410B" w:rsidRPr="00934766">
              <w:rPr>
                <w:sz w:val="26"/>
                <w:szCs w:val="26"/>
              </w:rPr>
              <w:t>– не менее 2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Каша молочная крупяная</w:t>
            </w:r>
            <w:r w:rsidR="0059410B" w:rsidRPr="00934766">
              <w:rPr>
                <w:sz w:val="26"/>
                <w:szCs w:val="26"/>
              </w:rPr>
              <w:t xml:space="preserve"> – 1 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rPr>
          <w:trHeight w:val="161"/>
        </w:trPr>
        <w:tc>
          <w:tcPr>
            <w:tcW w:w="538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59410B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Вторые блюда – не менее 5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rPr>
          <w:trHeight w:val="161"/>
        </w:trPr>
        <w:tc>
          <w:tcPr>
            <w:tcW w:w="538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59410B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Гарнир</w:t>
            </w:r>
            <w:r w:rsidR="0059410B" w:rsidRPr="00934766">
              <w:rPr>
                <w:sz w:val="26"/>
                <w:szCs w:val="26"/>
              </w:rPr>
              <w:t>ы – не менее 3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740ADC" w:rsidP="00740ADC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rPr>
          <w:trHeight w:val="161"/>
        </w:trPr>
        <w:tc>
          <w:tcPr>
            <w:tcW w:w="5387" w:type="dxa"/>
            <w:vAlign w:val="center"/>
          </w:tcPr>
          <w:p w:rsidR="001275B8" w:rsidRPr="00934766" w:rsidRDefault="00740ADC" w:rsidP="00934766">
            <w:pPr>
              <w:jc w:val="left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 xml:space="preserve">Продукты «возьми с собой» (сэндвичи, </w:t>
            </w:r>
            <w:proofErr w:type="spellStart"/>
            <w:r w:rsidRPr="00934766">
              <w:rPr>
                <w:sz w:val="26"/>
                <w:szCs w:val="26"/>
              </w:rPr>
              <w:t>бургеры</w:t>
            </w:r>
            <w:proofErr w:type="spellEnd"/>
            <w:r w:rsidRPr="00934766">
              <w:rPr>
                <w:sz w:val="26"/>
                <w:szCs w:val="26"/>
              </w:rPr>
              <w:t xml:space="preserve"> и т.п.) – не менее 2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740ADC" w:rsidRPr="00934766" w:rsidTr="00A3127C">
        <w:trPr>
          <w:trHeight w:val="161"/>
        </w:trPr>
        <w:tc>
          <w:tcPr>
            <w:tcW w:w="5387" w:type="dxa"/>
            <w:vAlign w:val="center"/>
          </w:tcPr>
          <w:p w:rsidR="00740ADC" w:rsidRPr="00934766" w:rsidRDefault="00740ADC" w:rsidP="00740ADC">
            <w:pPr>
              <w:jc w:val="center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vAlign w:val="center"/>
          </w:tcPr>
          <w:p w:rsidR="00740ADC" w:rsidRPr="00934766" w:rsidRDefault="00740ADC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40ADC" w:rsidRPr="00934766" w:rsidRDefault="00740ADC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40ADC" w:rsidRPr="00934766" w:rsidRDefault="00740ADC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Напиток собственного приготовления (компот, чай, какао, кофе, кисель, лимонад)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Соки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Хлеб (белый, ржаной, зерновой)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  <w:tr w:rsidR="001275B8" w:rsidRPr="00934766" w:rsidTr="00A3127C">
        <w:tc>
          <w:tcPr>
            <w:tcW w:w="5387" w:type="dxa"/>
            <w:vAlign w:val="center"/>
          </w:tcPr>
          <w:p w:rsidR="001275B8" w:rsidRPr="00934766" w:rsidRDefault="001275B8" w:rsidP="00E549B4">
            <w:pPr>
              <w:jc w:val="left"/>
              <w:rPr>
                <w:sz w:val="26"/>
                <w:szCs w:val="26"/>
              </w:rPr>
            </w:pPr>
            <w:r w:rsidRPr="00934766">
              <w:rPr>
                <w:sz w:val="26"/>
                <w:szCs w:val="26"/>
              </w:rPr>
              <w:t>Выпечка/сдоба/кондитерские изделия собственного приготовления</w:t>
            </w:r>
          </w:p>
        </w:tc>
        <w:tc>
          <w:tcPr>
            <w:tcW w:w="1417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75B8" w:rsidRPr="00934766" w:rsidRDefault="001275B8" w:rsidP="00E549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75B8" w:rsidRPr="00934766" w:rsidRDefault="001275B8" w:rsidP="0058101F">
      <w:pPr>
        <w:ind w:firstLine="709"/>
        <w:rPr>
          <w:sz w:val="26"/>
          <w:szCs w:val="26"/>
        </w:rPr>
      </w:pPr>
    </w:p>
    <w:sectPr w:rsidR="001275B8" w:rsidRPr="00934766" w:rsidSect="00C474D7">
      <w:foot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E8" w:rsidRDefault="00E66AE8" w:rsidP="00C474D7">
      <w:pPr>
        <w:spacing w:line="240" w:lineRule="auto"/>
      </w:pPr>
      <w:r>
        <w:separator/>
      </w:r>
    </w:p>
  </w:endnote>
  <w:endnote w:type="continuationSeparator" w:id="0">
    <w:p w:rsidR="00E66AE8" w:rsidRDefault="00E66AE8" w:rsidP="00C47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12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474D7" w:rsidRPr="00C474D7" w:rsidRDefault="00C474D7">
        <w:pPr>
          <w:pStyle w:val="ad"/>
          <w:jc w:val="center"/>
          <w:rPr>
            <w:sz w:val="22"/>
            <w:szCs w:val="22"/>
          </w:rPr>
        </w:pPr>
        <w:r w:rsidRPr="00C474D7">
          <w:rPr>
            <w:sz w:val="22"/>
            <w:szCs w:val="22"/>
          </w:rPr>
          <w:fldChar w:fldCharType="begin"/>
        </w:r>
        <w:r w:rsidRPr="00C474D7">
          <w:rPr>
            <w:sz w:val="22"/>
            <w:szCs w:val="22"/>
          </w:rPr>
          <w:instrText>PAGE   \* MERGEFORMAT</w:instrText>
        </w:r>
        <w:r w:rsidRPr="00C474D7">
          <w:rPr>
            <w:sz w:val="22"/>
            <w:szCs w:val="22"/>
          </w:rPr>
          <w:fldChar w:fldCharType="separate"/>
        </w:r>
        <w:r w:rsidR="00A3127C">
          <w:rPr>
            <w:noProof/>
            <w:sz w:val="22"/>
            <w:szCs w:val="22"/>
          </w:rPr>
          <w:t>3</w:t>
        </w:r>
        <w:r w:rsidRPr="00C474D7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E8" w:rsidRDefault="00E66AE8" w:rsidP="00C474D7">
      <w:pPr>
        <w:spacing w:line="240" w:lineRule="auto"/>
      </w:pPr>
      <w:r>
        <w:separator/>
      </w:r>
    </w:p>
  </w:footnote>
  <w:footnote w:type="continuationSeparator" w:id="0">
    <w:p w:rsidR="00E66AE8" w:rsidRDefault="00E66AE8" w:rsidP="00C474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1F"/>
    <w:rsid w:val="00046D8E"/>
    <w:rsid w:val="00061302"/>
    <w:rsid w:val="000905A6"/>
    <w:rsid w:val="001275B8"/>
    <w:rsid w:val="00160845"/>
    <w:rsid w:val="00190865"/>
    <w:rsid w:val="001E51AC"/>
    <w:rsid w:val="00344D72"/>
    <w:rsid w:val="00365E51"/>
    <w:rsid w:val="003B00F3"/>
    <w:rsid w:val="004B401E"/>
    <w:rsid w:val="004C5247"/>
    <w:rsid w:val="004F5526"/>
    <w:rsid w:val="005346B6"/>
    <w:rsid w:val="005404E4"/>
    <w:rsid w:val="005431A0"/>
    <w:rsid w:val="0058101F"/>
    <w:rsid w:val="0059410B"/>
    <w:rsid w:val="005A5094"/>
    <w:rsid w:val="005E6DE4"/>
    <w:rsid w:val="005E799E"/>
    <w:rsid w:val="006618F4"/>
    <w:rsid w:val="006F4295"/>
    <w:rsid w:val="00740ADC"/>
    <w:rsid w:val="0074664E"/>
    <w:rsid w:val="007918C9"/>
    <w:rsid w:val="00820CE5"/>
    <w:rsid w:val="008E2869"/>
    <w:rsid w:val="00901BD6"/>
    <w:rsid w:val="00934766"/>
    <w:rsid w:val="00974E36"/>
    <w:rsid w:val="00985107"/>
    <w:rsid w:val="009B4CA7"/>
    <w:rsid w:val="00A16A0E"/>
    <w:rsid w:val="00A3127C"/>
    <w:rsid w:val="00A42D76"/>
    <w:rsid w:val="00A67242"/>
    <w:rsid w:val="00A70162"/>
    <w:rsid w:val="00AB7AC4"/>
    <w:rsid w:val="00AF242B"/>
    <w:rsid w:val="00C13F87"/>
    <w:rsid w:val="00C309E8"/>
    <w:rsid w:val="00C474D7"/>
    <w:rsid w:val="00C47D45"/>
    <w:rsid w:val="00C67846"/>
    <w:rsid w:val="00C83DF5"/>
    <w:rsid w:val="00CD358D"/>
    <w:rsid w:val="00CE24A4"/>
    <w:rsid w:val="00D179D2"/>
    <w:rsid w:val="00D32614"/>
    <w:rsid w:val="00D55D9D"/>
    <w:rsid w:val="00DF4CAF"/>
    <w:rsid w:val="00DF62ED"/>
    <w:rsid w:val="00E338C4"/>
    <w:rsid w:val="00E66AE8"/>
    <w:rsid w:val="00EA4935"/>
    <w:rsid w:val="00EC02FB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0AB94"/>
  <w15:docId w15:val="{E29CC149-E16C-4F9C-87DA-61FBB90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1F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C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404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04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04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04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04E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474D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4D7"/>
  </w:style>
  <w:style w:type="paragraph" w:styleId="ad">
    <w:name w:val="footer"/>
    <w:basedOn w:val="a"/>
    <w:link w:val="ae"/>
    <w:uiPriority w:val="99"/>
    <w:unhideWhenUsed/>
    <w:rsid w:val="00C474D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2325F77-BE92-41C1-B0B6-AFC19A6219F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Клёнов Михаил Владимирович</dc:creator>
  <cp:lastModifiedBy>Берсеньева Юлия Геннадьевна</cp:lastModifiedBy>
  <cp:revision>6</cp:revision>
  <cp:lastPrinted>2018-02-19T12:18:00Z</cp:lastPrinted>
  <dcterms:created xsi:type="dcterms:W3CDTF">2024-08-13T14:15:00Z</dcterms:created>
  <dcterms:modified xsi:type="dcterms:W3CDTF">2024-08-30T08:59:00Z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Первый проректор</vt:lpwstr>
  </property>
  <property fmtid="{D5CDD505-2E9C-101B-9397-08002B2CF9AE}" pid="4" name="signerDelegates">
    <vt:lpwstr>Радаев В.В.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2018/1/15-68</vt:lpwstr>
  </property>
  <property fmtid="{D5CDD505-2E9C-101B-9397-08002B2CF9AE}" pid="7" name="creatorDepartment">
    <vt:lpwstr>Национальный исследовател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Порядка отбора предложений для открытия точки питания обучающихся и работников НИУ ВШЭ в комплексе зданий «Шаболовка» и состава отборочной комиссии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Савельева Н.Ю.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Ученый секретарь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